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99B7B" w14:textId="77777777" w:rsidR="0032671C" w:rsidRPr="00C21FF0" w:rsidRDefault="00963BF2" w:rsidP="00C21FF0">
      <w:pPr>
        <w:pStyle w:val="Caption"/>
        <w:jc w:val="center"/>
        <w:rPr>
          <w:rFonts w:asciiTheme="minorHAnsi" w:hAnsiTheme="minorHAnsi"/>
          <w:sz w:val="40"/>
          <w:szCs w:val="40"/>
          <w:lang w:val="fr-BE"/>
        </w:rPr>
        <w:sectPr w:rsidR="0032671C" w:rsidRPr="00C21FF0" w:rsidSect="0036557E">
          <w:headerReference w:type="even" r:id="rId11"/>
          <w:headerReference w:type="default" r:id="rId12"/>
          <w:footerReference w:type="default" r:id="rId13"/>
          <w:headerReference w:type="first" r:id="rId14"/>
          <w:footerReference w:type="first" r:id="rId15"/>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pPr>
      <w:r w:rsidRPr="00C21FF0">
        <w:rPr>
          <w:rFonts w:asciiTheme="minorHAnsi" w:hAnsiTheme="minorHAnsi"/>
          <w:sz w:val="40"/>
          <w:szCs w:val="40"/>
        </w:rPr>
        <w:t>Impact Analysis Report</w:t>
      </w:r>
      <w:r w:rsidRPr="00C21FF0">
        <w:rPr>
          <w:rFonts w:asciiTheme="minorHAnsi" w:hAnsiTheme="minorHAnsi"/>
          <w:sz w:val="40"/>
          <w:szCs w:val="40"/>
          <w:lang w:val="fr-BE"/>
        </w:rPr>
        <w:t xml:space="preserve"> / RFC-</w:t>
      </w:r>
      <w:proofErr w:type="spellStart"/>
      <w:r w:rsidRPr="00C21FF0">
        <w:rPr>
          <w:rFonts w:asciiTheme="minorHAnsi" w:hAnsiTheme="minorHAnsi"/>
          <w:sz w:val="40"/>
          <w:szCs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75EBA603" w:rsidR="00CE056E" w:rsidRPr="00ED58C6" w:rsidRDefault="00962027" w:rsidP="00C771F8">
            <w:pPr>
              <w:pStyle w:val="HTMLPreformatted"/>
              <w:spacing w:before="40" w:line="225" w:lineRule="atLeast"/>
              <w:rPr>
                <w:rFonts w:asciiTheme="minorHAnsi" w:hAnsiTheme="minorHAnsi" w:cs="Arial"/>
                <w:sz w:val="22"/>
                <w:szCs w:val="22"/>
                <w:lang w:val="en-US"/>
              </w:rPr>
            </w:pPr>
            <w:r w:rsidRPr="006437C8">
              <w:rPr>
                <w:rFonts w:asciiTheme="minorHAnsi" w:hAnsiTheme="minorHAnsi" w:cs="Arial"/>
                <w:b/>
                <w:sz w:val="22"/>
                <w:szCs w:val="22"/>
                <w:lang w:val="en-GB"/>
              </w:rPr>
              <w:t>RFC_</w:t>
            </w:r>
            <w:r>
              <w:rPr>
                <w:rFonts w:asciiTheme="minorHAnsi" w:hAnsiTheme="minorHAnsi" w:cs="Arial"/>
                <w:b/>
                <w:sz w:val="22"/>
                <w:szCs w:val="22"/>
                <w:lang w:val="en-GB"/>
              </w:rPr>
              <w:t>DDCOM</w:t>
            </w:r>
            <w:r w:rsidRPr="006437C8">
              <w:rPr>
                <w:rFonts w:asciiTheme="minorHAnsi" w:hAnsiTheme="minorHAnsi" w:cs="Arial"/>
                <w:b/>
                <w:sz w:val="22"/>
                <w:szCs w:val="22"/>
                <w:lang w:val="en-GB"/>
              </w:rPr>
              <w:t>_0</w:t>
            </w:r>
            <w:r>
              <w:rPr>
                <w:rFonts w:asciiTheme="minorHAnsi" w:hAnsiTheme="minorHAnsi" w:cs="Arial"/>
                <w:b/>
                <w:sz w:val="22"/>
                <w:szCs w:val="22"/>
                <w:lang w:val="en-GB"/>
              </w:rPr>
              <w:t>0</w:t>
            </w:r>
            <w:r w:rsidR="00C771F8">
              <w:rPr>
                <w:rFonts w:asciiTheme="minorHAnsi" w:hAnsiTheme="minorHAnsi" w:cs="Arial"/>
                <w:b/>
                <w:sz w:val="22"/>
                <w:szCs w:val="22"/>
                <w:lang w:val="en-GB"/>
              </w:rPr>
              <w:t>23</w:t>
            </w:r>
            <w:r>
              <w:rPr>
                <w:rFonts w:asciiTheme="minorHAnsi" w:hAnsiTheme="minorHAnsi" w:cs="Arial"/>
                <w:sz w:val="22"/>
                <w:szCs w:val="22"/>
                <w:lang w:val="en-GB"/>
              </w:rPr>
              <w:t xml:space="preserve"> (RT</w:t>
            </w:r>
            <w:r w:rsidRPr="00086BCE">
              <w:rPr>
                <w:rFonts w:asciiTheme="minorHAnsi" w:hAnsiTheme="minorHAnsi" w:cs="Arial"/>
                <w:sz w:val="22"/>
                <w:szCs w:val="22"/>
                <w:lang w:val="en-GB"/>
              </w:rPr>
              <w:t>C</w:t>
            </w:r>
            <w:r>
              <w:rPr>
                <w:rFonts w:asciiTheme="minorHAnsi" w:hAnsiTheme="minorHAnsi" w:cs="Arial"/>
                <w:sz w:val="22"/>
                <w:szCs w:val="22"/>
                <w:lang w:val="el-GR"/>
              </w:rPr>
              <w:t>-</w:t>
            </w:r>
            <w:r w:rsidR="006C7BE4">
              <w:rPr>
                <w:rFonts w:asciiTheme="minorHAnsi" w:hAnsiTheme="minorHAnsi" w:cs="Arial"/>
                <w:sz w:val="22"/>
                <w:szCs w:val="22"/>
                <w:lang w:val="el-GR"/>
              </w:rPr>
              <w:t>5</w:t>
            </w:r>
            <w:r w:rsidR="00ED58C6">
              <w:rPr>
                <w:rFonts w:asciiTheme="minorHAnsi" w:hAnsiTheme="minorHAnsi" w:cs="Arial"/>
                <w:sz w:val="22"/>
                <w:szCs w:val="22"/>
                <w:lang w:val="en-US"/>
              </w:rPr>
              <w:t>8143</w:t>
            </w:r>
            <w:r>
              <w:rPr>
                <w:rFonts w:asciiTheme="minorHAnsi" w:hAnsiTheme="minorHAnsi" w:cs="Arial"/>
                <w:sz w:val="22"/>
                <w:szCs w:val="22"/>
                <w:lang w:val="en-US"/>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4CCA26C9" w:rsidR="00FE4EC9" w:rsidRPr="006C7BE4" w:rsidRDefault="00D041EC" w:rsidP="00D140AB">
            <w:pPr>
              <w:pStyle w:val="HTMLPreformatted"/>
              <w:spacing w:before="40" w:line="225" w:lineRule="atLeast"/>
              <w:rPr>
                <w:rFonts w:asciiTheme="minorHAnsi" w:hAnsiTheme="minorHAnsi" w:cs="Arial"/>
                <w:sz w:val="22"/>
                <w:szCs w:val="22"/>
                <w:lang w:val="el-GR"/>
              </w:rPr>
            </w:pPr>
            <w:r w:rsidRPr="00D041EC">
              <w:rPr>
                <w:rFonts w:asciiTheme="minorHAnsi" w:hAnsiTheme="minorHAnsi" w:cs="Arial"/>
                <w:sz w:val="22"/>
                <w:szCs w:val="22"/>
                <w:lang w:val="el-GR"/>
              </w:rPr>
              <w:t>IM456334</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78948CD0" w:rsidR="00EE7CA2" w:rsidRPr="00402055" w:rsidRDefault="00ED58C6" w:rsidP="00E92DD1">
            <w:pPr>
              <w:spacing w:before="40"/>
              <w:rPr>
                <w:rFonts w:asciiTheme="minorHAnsi" w:hAnsiTheme="minorHAnsi" w:cs="Arial"/>
                <w:b/>
                <w:sz w:val="22"/>
                <w:szCs w:val="22"/>
              </w:rPr>
            </w:pPr>
            <w:r>
              <w:rPr>
                <w:rFonts w:asciiTheme="minorHAnsi" w:hAnsiTheme="minorHAnsi" w:cs="Arial"/>
                <w:sz w:val="22"/>
                <w:szCs w:val="22"/>
              </w:rPr>
              <w:t>DG TAXUD</w:t>
            </w:r>
            <w:r w:rsidR="0032671C">
              <w:rPr>
                <w:rFonts w:asciiTheme="minorHAnsi" w:hAnsiTheme="minorHAnsi" w:cs="Arial"/>
                <w:sz w:val="22"/>
                <w:szCs w:val="22"/>
              </w:rPr>
              <w:t>/B3, NA-GB, NA-NL</w:t>
            </w:r>
            <w:r w:rsidR="00EE7CA2" w:rsidRPr="00402055">
              <w:rPr>
                <w:rFonts w:asciiTheme="minorHAnsi" w:hAnsiTheme="minorHAnsi" w:cs="Arial"/>
                <w:sz w:val="22"/>
                <w:szCs w:val="22"/>
              </w:rPr>
              <w:fldChar w:fldCharType="begin"/>
            </w:r>
            <w:r w:rsidR="00EE7CA2" w:rsidRPr="00402055">
              <w:rPr>
                <w:rFonts w:asciiTheme="minorHAnsi" w:hAnsiTheme="minorHAnsi" w:cs="Arial"/>
                <w:sz w:val="22"/>
                <w:szCs w:val="22"/>
              </w:rPr>
              <w:instrText xml:space="preserve"> DOCPROPERTY  CallIssuer  \* MERGEFORMAT </w:instrText>
            </w:r>
            <w:r w:rsidR="00EE7CA2" w:rsidRPr="00402055">
              <w:rPr>
                <w:rFonts w:asciiTheme="minorHAnsi" w:hAnsiTheme="minorHAnsi" w:cs="Arial"/>
                <w:sz w:val="22"/>
                <w:szCs w:val="22"/>
              </w:rPr>
              <w:fldChar w:fldCharType="end"/>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7C2997D1" w:rsidR="00CE056E" w:rsidRPr="00086BCE" w:rsidRDefault="00432901" w:rsidP="00E2743B">
            <w:pPr>
              <w:rPr>
                <w:rFonts w:asciiTheme="minorHAnsi" w:hAnsiTheme="minorHAnsi" w:cs="Arial"/>
                <w:sz w:val="22"/>
                <w:szCs w:val="22"/>
                <w:lang w:val="el-GR"/>
              </w:rPr>
            </w:pPr>
            <w:r>
              <w:rPr>
                <w:rFonts w:asciiTheme="minorHAnsi" w:hAnsiTheme="minorHAnsi" w:cs="Arial"/>
                <w:sz w:val="22"/>
                <w:szCs w:val="22"/>
              </w:rPr>
              <w:t>DDCOM 20.</w:t>
            </w:r>
            <w:r w:rsidR="00ED58C6">
              <w:rPr>
                <w:rFonts w:asciiTheme="minorHAnsi" w:hAnsiTheme="minorHAnsi" w:cs="Arial"/>
                <w:sz w:val="22"/>
                <w:szCs w:val="22"/>
              </w:rPr>
              <w:t>3.</w:t>
            </w:r>
            <w:r>
              <w:rPr>
                <w:rFonts w:asciiTheme="minorHAnsi" w:hAnsiTheme="minorHAnsi" w:cs="Arial"/>
                <w:sz w:val="22"/>
                <w:szCs w:val="22"/>
              </w:rPr>
              <w:t>0</w:t>
            </w:r>
            <w:r w:rsidR="00ED58C6">
              <w:rPr>
                <w:rFonts w:asciiTheme="minorHAnsi" w:hAnsiTheme="minorHAnsi" w:cs="Arial"/>
                <w:sz w:val="22"/>
                <w:szCs w:val="22"/>
              </w:rPr>
              <w:t>-v1.00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4" w:name="Medium"/>
            <w:r w:rsidRPr="002337D9">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4"/>
            <w:r w:rsidRPr="002337D9">
              <w:rPr>
                <w:rFonts w:asciiTheme="minorHAnsi" w:hAnsiTheme="minorHAnsi" w:cs="Arial"/>
                <w:b/>
                <w:sz w:val="22"/>
                <w:szCs w:val="22"/>
              </w:rPr>
              <w:t xml:space="preserve">Standard     </w:t>
            </w:r>
            <w:bookmarkStart w:id="5"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5"/>
            <w:r w:rsidRPr="002337D9">
              <w:rPr>
                <w:rFonts w:asciiTheme="minorHAnsi" w:hAnsiTheme="minorHAnsi" w:cs="Arial"/>
                <w:b/>
                <w:sz w:val="22"/>
                <w:szCs w:val="22"/>
              </w:rPr>
              <w:t>Emergency</w:t>
            </w:r>
          </w:p>
        </w:tc>
      </w:tr>
      <w:tr w:rsidR="003643E4" w:rsidRPr="002337D9" w14:paraId="2873D76C" w14:textId="77777777" w:rsidTr="0032671C">
        <w:trPr>
          <w:trHeight w:val="1550"/>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3A6C4D82"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5pt;height:22.5pt" o:ole="">
                  <v:imagedata r:id="rId16" o:title=""/>
                  <o:lock v:ext="edit" aspectratio="f"/>
                </v:shape>
                <w:control r:id="rId17" w:name="OptionButton131" w:shapeid="_x0000_i1029"/>
              </w:object>
            </w:r>
            <w:r w:rsidRPr="002337D9">
              <w:rPr>
                <w:rFonts w:cs="Arial"/>
                <w:b/>
              </w:rPr>
              <w:object w:dxaOrig="225" w:dyaOrig="225" w14:anchorId="041ACD7A">
                <v:shape id="_x0000_i1031" type="#_x0000_t75" style="width:195pt;height:22.5pt" o:ole="">
                  <v:imagedata r:id="rId18" o:title=""/>
                  <o:lock v:ext="edit" aspectratio="f"/>
                </v:shape>
                <w:control r:id="rId19"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32671C">
              <w:trPr>
                <w:trHeight w:val="515"/>
              </w:trPr>
              <w:tc>
                <w:tcPr>
                  <w:tcW w:w="6573" w:type="dxa"/>
                </w:tcPr>
                <w:p w14:paraId="2D944FE3" w14:textId="4744FC76" w:rsidR="003643E4" w:rsidRPr="00783981" w:rsidRDefault="00ED58C6" w:rsidP="008768D0">
                  <w:pPr>
                    <w:rPr>
                      <w:rFonts w:asciiTheme="minorHAnsi" w:hAnsiTheme="minorHAnsi" w:cs="Arial"/>
                      <w:bCs/>
                      <w:sz w:val="22"/>
                      <w:szCs w:val="22"/>
                      <w:lang w:val="en-US"/>
                    </w:rPr>
                  </w:pPr>
                  <w:r>
                    <w:rPr>
                      <w:rFonts w:asciiTheme="minorHAnsi" w:hAnsiTheme="minorHAnsi" w:cs="Arial"/>
                      <w:bCs/>
                      <w:sz w:val="22"/>
                      <w:szCs w:val="22"/>
                      <w:lang w:val="en-US"/>
                    </w:rPr>
                    <w:t xml:space="preserve">Change on the maximum allowed </w:t>
                  </w:r>
                  <w:r w:rsidR="0032671C">
                    <w:rPr>
                      <w:rFonts w:asciiTheme="minorHAnsi" w:hAnsiTheme="minorHAnsi" w:cs="Arial"/>
                      <w:bCs/>
                      <w:sz w:val="22"/>
                      <w:szCs w:val="22"/>
                      <w:lang w:val="en-US"/>
                    </w:rPr>
                    <w:t>(</w:t>
                  </w:r>
                  <w:r>
                    <w:rPr>
                      <w:rFonts w:asciiTheme="minorHAnsi" w:hAnsiTheme="minorHAnsi" w:cs="Arial"/>
                      <w:bCs/>
                      <w:sz w:val="22"/>
                      <w:szCs w:val="22"/>
                      <w:lang w:val="en-US"/>
                    </w:rPr>
                    <w:t>uncompressed</w:t>
                  </w:r>
                  <w:r w:rsidR="0032671C">
                    <w:rPr>
                      <w:rFonts w:asciiTheme="minorHAnsi" w:hAnsiTheme="minorHAnsi" w:cs="Arial"/>
                      <w:bCs/>
                      <w:sz w:val="22"/>
                      <w:szCs w:val="22"/>
                      <w:lang w:val="en-US"/>
                    </w:rPr>
                    <w:t>)</w:t>
                  </w:r>
                  <w:r>
                    <w:rPr>
                      <w:rFonts w:asciiTheme="minorHAnsi" w:hAnsiTheme="minorHAnsi" w:cs="Arial"/>
                      <w:bCs/>
                      <w:sz w:val="22"/>
                      <w:szCs w:val="22"/>
                      <w:lang w:val="en-US"/>
                    </w:rPr>
                    <w:t xml:space="preserve"> message size</w:t>
                  </w: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4560CAC9" w:rsidR="002337D9" w:rsidRDefault="00150C5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487CC461" w:rsidR="002337D9" w:rsidRDefault="00150C5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C938AA"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7E6BEDBC" w14:textId="77777777" w:rsidR="00963BF2" w:rsidRPr="00074158" w:rsidRDefault="00963BF2" w:rsidP="00963BF2">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4B444FA5" w:rsidR="0046158E" w:rsidRPr="00792667" w:rsidRDefault="00ED58C6" w:rsidP="00C001F9">
            <w:pPr>
              <w:rPr>
                <w:rFonts w:asciiTheme="minorHAnsi" w:hAnsiTheme="minorHAnsi" w:cs="Arial"/>
                <w:b/>
                <w:color w:val="0070C0"/>
                <w:sz w:val="22"/>
                <w:szCs w:val="22"/>
                <w:lang w:val="en-US"/>
              </w:rPr>
            </w:pPr>
            <w:r w:rsidRPr="00ED58C6">
              <w:rPr>
                <w:rFonts w:asciiTheme="minorHAnsi" w:hAnsiTheme="minorHAnsi" w:cs="Arial"/>
                <w:b/>
                <w:color w:val="0070C0"/>
                <w:sz w:val="22"/>
                <w:szCs w:val="22"/>
              </w:rPr>
              <w:t>DDCOM-20.3.0-v1.00: Clarification on section "VIII.2.26 Maximum Message size"</w:t>
            </w:r>
          </w:p>
        </w:tc>
      </w:tr>
      <w:tr w:rsidR="0046158E" w:rsidRPr="00074158" w14:paraId="759A9E8B" w14:textId="77777777" w:rsidTr="00C001F9">
        <w:tc>
          <w:tcPr>
            <w:tcW w:w="9747" w:type="dxa"/>
            <w:vAlign w:val="center"/>
          </w:tcPr>
          <w:p w14:paraId="5D90EB7E" w14:textId="77777777" w:rsidR="00B61A54" w:rsidRDefault="006E7ECF" w:rsidP="00B61A54">
            <w:pPr>
              <w:rPr>
                <w:rFonts w:asciiTheme="minorHAnsi" w:hAnsiTheme="minorHAnsi" w:cs="Arial"/>
                <w:bCs/>
                <w:color w:val="0070C0"/>
                <w:sz w:val="22"/>
                <w:szCs w:val="22"/>
                <w:lang w:val="en-US"/>
              </w:rPr>
            </w:pPr>
            <w:r>
              <w:rPr>
                <w:rFonts w:asciiTheme="minorHAnsi" w:hAnsiTheme="minorHAnsi" w:cs="Arial"/>
                <w:bCs/>
                <w:color w:val="0070C0"/>
                <w:sz w:val="22"/>
                <w:szCs w:val="22"/>
                <w:lang w:val="en-US"/>
              </w:rPr>
              <w:t>DDCOM 20.</w:t>
            </w:r>
            <w:r w:rsidR="00E76BC7">
              <w:rPr>
                <w:rFonts w:asciiTheme="minorHAnsi" w:hAnsiTheme="minorHAnsi" w:cs="Arial"/>
                <w:bCs/>
                <w:color w:val="0070C0"/>
                <w:sz w:val="22"/>
                <w:szCs w:val="22"/>
                <w:lang w:val="en-US"/>
              </w:rPr>
              <w:t>3.</w:t>
            </w:r>
            <w:r>
              <w:rPr>
                <w:rFonts w:asciiTheme="minorHAnsi" w:hAnsiTheme="minorHAnsi" w:cs="Arial"/>
                <w:bCs/>
                <w:color w:val="0070C0"/>
                <w:sz w:val="22"/>
                <w:szCs w:val="22"/>
                <w:lang w:val="en-US"/>
              </w:rPr>
              <w:t>0</w:t>
            </w:r>
            <w:r w:rsidR="00E76BC7">
              <w:rPr>
                <w:rFonts w:asciiTheme="minorHAnsi" w:hAnsiTheme="minorHAnsi" w:cs="Arial"/>
                <w:bCs/>
                <w:color w:val="0070C0"/>
                <w:sz w:val="22"/>
                <w:szCs w:val="22"/>
                <w:lang w:val="en-US"/>
              </w:rPr>
              <w:t>-v1.00</w:t>
            </w:r>
            <w:r>
              <w:rPr>
                <w:rFonts w:asciiTheme="minorHAnsi" w:hAnsiTheme="minorHAnsi" w:cs="Arial"/>
                <w:bCs/>
                <w:color w:val="0070C0"/>
                <w:sz w:val="22"/>
                <w:szCs w:val="22"/>
                <w:lang w:val="en-US"/>
              </w:rPr>
              <w:t xml:space="preserve"> </w:t>
            </w:r>
            <w:r w:rsidR="00E76BC7">
              <w:rPr>
                <w:rFonts w:asciiTheme="minorHAnsi" w:hAnsiTheme="minorHAnsi" w:cs="Arial"/>
                <w:bCs/>
                <w:color w:val="0070C0"/>
                <w:sz w:val="22"/>
                <w:szCs w:val="22"/>
                <w:lang w:val="en-US"/>
              </w:rPr>
              <w:t>need to</w:t>
            </w:r>
            <w:r w:rsidR="006C7BE4">
              <w:rPr>
                <w:rFonts w:asciiTheme="minorHAnsi" w:hAnsiTheme="minorHAnsi" w:cs="Arial"/>
                <w:bCs/>
                <w:color w:val="0070C0"/>
                <w:sz w:val="22"/>
                <w:szCs w:val="22"/>
                <w:lang w:val="en-US"/>
              </w:rPr>
              <w:t xml:space="preserve"> </w:t>
            </w:r>
            <w:r w:rsidR="000E4D81">
              <w:rPr>
                <w:rFonts w:asciiTheme="minorHAnsi" w:hAnsiTheme="minorHAnsi" w:cs="Arial"/>
                <w:bCs/>
                <w:color w:val="0070C0"/>
                <w:sz w:val="22"/>
                <w:szCs w:val="22"/>
                <w:lang w:val="en-US"/>
              </w:rPr>
              <w:t xml:space="preserve">be enhanced in order </w:t>
            </w:r>
            <w:r w:rsidR="000E4D81" w:rsidRPr="00E76BC7">
              <w:rPr>
                <w:rFonts w:asciiTheme="minorHAnsi" w:hAnsiTheme="minorHAnsi" w:cs="Arial"/>
                <w:bCs/>
                <w:color w:val="0070C0"/>
                <w:sz w:val="22"/>
                <w:szCs w:val="22"/>
                <w:lang w:val="en-US"/>
              </w:rPr>
              <w:t>to</w:t>
            </w:r>
            <w:r w:rsidR="00B61A54" w:rsidRPr="00B61A54">
              <w:rPr>
                <w:rFonts w:asciiTheme="minorHAnsi" w:hAnsiTheme="minorHAnsi" w:cs="Arial"/>
                <w:bCs/>
                <w:color w:val="0070C0"/>
                <w:sz w:val="22"/>
                <w:szCs w:val="22"/>
                <w:lang w:val="en-US"/>
              </w:rPr>
              <w:t xml:space="preserve"> </w:t>
            </w:r>
            <w:r w:rsidR="00E76BC7" w:rsidRPr="00B61A54">
              <w:rPr>
                <w:rFonts w:asciiTheme="minorHAnsi" w:hAnsiTheme="minorHAnsi" w:cs="Arial"/>
                <w:bCs/>
                <w:color w:val="0070C0"/>
                <w:sz w:val="22"/>
                <w:szCs w:val="22"/>
                <w:lang w:val="en-US"/>
              </w:rPr>
              <w:t>eliminate any ambiguity and to be sure that NAs know exactly what will be the largest XML file they will receive,</w:t>
            </w:r>
            <w:r w:rsidR="00B61A54" w:rsidRPr="00B61A54">
              <w:rPr>
                <w:rFonts w:asciiTheme="minorHAnsi" w:hAnsiTheme="minorHAnsi" w:cs="Arial"/>
                <w:bCs/>
                <w:color w:val="0070C0"/>
                <w:sz w:val="22"/>
                <w:szCs w:val="22"/>
                <w:lang w:val="en-US"/>
              </w:rPr>
              <w:t xml:space="preserve"> while </w:t>
            </w:r>
          </w:p>
          <w:p w14:paraId="24546343" w14:textId="77777777" w:rsidR="00B61A54" w:rsidRPr="00B61A54" w:rsidRDefault="00B61A54" w:rsidP="00B61A54">
            <w:pPr>
              <w:pStyle w:val="ListParagraph"/>
              <w:numPr>
                <w:ilvl w:val="0"/>
                <w:numId w:val="39"/>
              </w:numPr>
              <w:rPr>
                <w:rFonts w:asciiTheme="minorHAnsi" w:hAnsiTheme="minorHAnsi" w:cs="Arial"/>
                <w:bCs/>
                <w:color w:val="0070C0"/>
                <w:sz w:val="22"/>
                <w:szCs w:val="22"/>
                <w:lang w:val="en-IE"/>
              </w:rPr>
            </w:pPr>
            <w:r w:rsidRPr="00B61A54">
              <w:rPr>
                <w:rFonts w:asciiTheme="minorHAnsi" w:hAnsiTheme="minorHAnsi" w:cs="Arial"/>
                <w:bCs/>
                <w:color w:val="0070C0"/>
                <w:sz w:val="22"/>
                <w:szCs w:val="22"/>
                <w:lang w:val="en-US"/>
              </w:rPr>
              <w:t xml:space="preserve">limiting the exchange on CCN of NCTS-P5 or AES files that are large enough to transport the number of goods items that the business needs; </w:t>
            </w:r>
          </w:p>
          <w:p w14:paraId="047C1497" w14:textId="77777777" w:rsidR="00B61A54" w:rsidRPr="00B61A54" w:rsidRDefault="00B61A54" w:rsidP="00B61A54">
            <w:pPr>
              <w:pStyle w:val="ListParagraph"/>
              <w:numPr>
                <w:ilvl w:val="0"/>
                <w:numId w:val="39"/>
              </w:numPr>
              <w:rPr>
                <w:rFonts w:asciiTheme="minorHAnsi" w:hAnsiTheme="minorHAnsi" w:cs="Arial"/>
                <w:bCs/>
                <w:color w:val="0070C0"/>
                <w:sz w:val="22"/>
                <w:szCs w:val="22"/>
                <w:lang w:val="en-IE"/>
              </w:rPr>
            </w:pPr>
            <w:r w:rsidRPr="00B61A54">
              <w:rPr>
                <w:rFonts w:asciiTheme="minorHAnsi" w:hAnsiTheme="minorHAnsi" w:cs="Arial"/>
                <w:bCs/>
                <w:color w:val="0070C0"/>
                <w:sz w:val="22"/>
                <w:szCs w:val="22"/>
                <w:lang w:val="en-US"/>
              </w:rPr>
              <w:t xml:space="preserve">without putting at risk the performance of the NTA / NECA, and </w:t>
            </w:r>
          </w:p>
          <w:p w14:paraId="6308C105" w14:textId="5470BFD4" w:rsidR="00E76BC7" w:rsidRPr="00B61A54" w:rsidRDefault="00B61A54" w:rsidP="00B61A54">
            <w:pPr>
              <w:pStyle w:val="ListParagraph"/>
              <w:numPr>
                <w:ilvl w:val="0"/>
                <w:numId w:val="39"/>
              </w:numPr>
              <w:rPr>
                <w:rFonts w:asciiTheme="minorHAnsi" w:hAnsiTheme="minorHAnsi" w:cs="Arial"/>
                <w:bCs/>
                <w:color w:val="0070C0"/>
                <w:sz w:val="22"/>
                <w:szCs w:val="22"/>
                <w:lang w:val="en-IE"/>
              </w:rPr>
            </w:pPr>
            <w:r w:rsidRPr="00B61A54">
              <w:rPr>
                <w:rFonts w:asciiTheme="minorHAnsi" w:hAnsiTheme="minorHAnsi" w:cs="Arial"/>
                <w:bCs/>
                <w:color w:val="0070C0"/>
                <w:sz w:val="22"/>
                <w:szCs w:val="22"/>
                <w:lang w:val="en-US"/>
              </w:rPr>
              <w:t>without putting at risk the capacity of the CCN network.</w:t>
            </w:r>
          </w:p>
          <w:p w14:paraId="47B493E5" w14:textId="3E25C3FB" w:rsidR="00B0715C" w:rsidRPr="006C7BE4" w:rsidRDefault="00B0715C" w:rsidP="00432901">
            <w:pPr>
              <w:rPr>
                <w:rFonts w:asciiTheme="minorHAnsi" w:hAnsiTheme="minorHAnsi" w:cs="Arial"/>
                <w:bCs/>
                <w:color w:val="0070C0"/>
                <w:sz w:val="22"/>
                <w:szCs w:val="22"/>
                <w:lang w:val="en-US"/>
              </w:rPr>
            </w:pPr>
          </w:p>
        </w:tc>
      </w:tr>
    </w:tbl>
    <w:p w14:paraId="03A804BD" w14:textId="77777777" w:rsidR="00792667" w:rsidRDefault="00792667" w:rsidP="00C001F9">
      <w:pPr>
        <w:rPr>
          <w:rFonts w:asciiTheme="minorHAnsi" w:hAnsiTheme="minorHAnsi" w:cs="Arial"/>
          <w:b/>
          <w:bCs/>
          <w:sz w:val="28"/>
          <w:szCs w:val="28"/>
        </w:rPr>
      </w:pPr>
    </w:p>
    <w:p w14:paraId="19A2D040" w14:textId="7C7E96EC" w:rsidR="003D4A7A" w:rsidRPr="0032671C" w:rsidRDefault="005F7EF0" w:rsidP="0032671C">
      <w:pPr>
        <w:rPr>
          <w:rFonts w:asciiTheme="minorHAnsi" w:hAnsiTheme="minorHAnsi" w:cs="Arial"/>
          <w:b/>
          <w:bCs/>
          <w:sz w:val="28"/>
          <w:szCs w:val="28"/>
          <w:lang w:val="en-US"/>
        </w:rPr>
      </w:pPr>
      <w:r w:rsidRPr="00074158">
        <w:rPr>
          <w:rFonts w:asciiTheme="minorHAnsi" w:hAnsiTheme="minorHAnsi" w:cs="Arial"/>
          <w:b/>
          <w:bCs/>
          <w:sz w:val="28"/>
          <w:szCs w:val="28"/>
        </w:rPr>
        <w:t xml:space="preserve">Section 2: Analysis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861"/>
      </w:tblGrid>
      <w:tr w:rsidR="003D4A7A" w:rsidRPr="00074158" w14:paraId="482A54D6" w14:textId="77777777" w:rsidTr="007155F1">
        <w:trPr>
          <w:trHeight w:val="1132"/>
        </w:trPr>
        <w:tc>
          <w:tcPr>
            <w:tcW w:w="9747" w:type="dxa"/>
          </w:tcPr>
          <w:p w14:paraId="514DB92B" w14:textId="585C387F" w:rsidR="00E60B16" w:rsidRPr="004533E5" w:rsidRDefault="00E60B16" w:rsidP="00E60B16">
            <w:pPr>
              <w:spacing w:before="240"/>
              <w:jc w:val="both"/>
              <w:rPr>
                <w:rFonts w:asciiTheme="minorHAnsi" w:hAnsiTheme="minorHAnsi" w:cs="Arial"/>
                <w:sz w:val="22"/>
                <w:szCs w:val="22"/>
              </w:rPr>
            </w:pPr>
            <w:r w:rsidRPr="004533E5">
              <w:rPr>
                <w:rFonts w:asciiTheme="minorHAnsi" w:hAnsiTheme="minorHAnsi" w:cs="Arial"/>
                <w:sz w:val="22"/>
                <w:szCs w:val="22"/>
              </w:rPr>
              <w:t xml:space="preserve">The </w:t>
            </w:r>
            <w:r w:rsidR="00D25AA1">
              <w:rPr>
                <w:rFonts w:asciiTheme="minorHAnsi" w:hAnsiTheme="minorHAnsi" w:cs="Arial"/>
                <w:sz w:val="22"/>
                <w:szCs w:val="22"/>
              </w:rPr>
              <w:t>scope</w:t>
            </w:r>
            <w:r w:rsidRPr="004533E5">
              <w:rPr>
                <w:rFonts w:asciiTheme="minorHAnsi" w:hAnsiTheme="minorHAnsi" w:cs="Arial"/>
                <w:sz w:val="22"/>
                <w:szCs w:val="22"/>
              </w:rPr>
              <w:t xml:space="preserve"> of this request for change, from the </w:t>
            </w:r>
            <w:r>
              <w:rPr>
                <w:rFonts w:asciiTheme="minorHAnsi" w:hAnsiTheme="minorHAnsi" w:cs="Arial"/>
                <w:sz w:val="22"/>
                <w:szCs w:val="22"/>
              </w:rPr>
              <w:t>NAs</w:t>
            </w:r>
            <w:r w:rsidRPr="004533E5">
              <w:rPr>
                <w:rFonts w:asciiTheme="minorHAnsi" w:hAnsiTheme="minorHAnsi" w:cs="Arial"/>
                <w:sz w:val="22"/>
                <w:szCs w:val="22"/>
              </w:rPr>
              <w:t xml:space="preserve"> perspective, is to clearly state the network operation model and to identify the size of messages that could be exchanged </w:t>
            </w:r>
            <w:r>
              <w:rPr>
                <w:rFonts w:asciiTheme="minorHAnsi" w:hAnsiTheme="minorHAnsi" w:cs="Arial"/>
                <w:sz w:val="22"/>
                <w:szCs w:val="22"/>
              </w:rPr>
              <w:t>between new systems</w:t>
            </w:r>
            <w:r w:rsidRPr="004533E5">
              <w:rPr>
                <w:rFonts w:asciiTheme="minorHAnsi" w:hAnsiTheme="minorHAnsi" w:cs="Arial"/>
                <w:sz w:val="22"/>
                <w:szCs w:val="22"/>
              </w:rPr>
              <w:t>, based on the different exchange format and increased number of iterations comparing to the old phases.</w:t>
            </w:r>
          </w:p>
          <w:p w14:paraId="2DC57778" w14:textId="77777777" w:rsidR="00E60B16" w:rsidRDefault="00E60B16" w:rsidP="00E60B16">
            <w:pPr>
              <w:spacing w:before="240"/>
              <w:jc w:val="both"/>
              <w:rPr>
                <w:rFonts w:asciiTheme="minorHAnsi" w:hAnsiTheme="minorHAnsi" w:cs="Arial"/>
                <w:sz w:val="22"/>
                <w:szCs w:val="22"/>
                <w:lang w:val="en-US"/>
              </w:rPr>
            </w:pPr>
            <w:r>
              <w:rPr>
                <w:rFonts w:asciiTheme="minorHAnsi" w:hAnsiTheme="minorHAnsi" w:cs="Arial"/>
                <w:sz w:val="22"/>
                <w:szCs w:val="22"/>
              </w:rPr>
              <w:t xml:space="preserve">Based on this, </w:t>
            </w:r>
            <w:r w:rsidRPr="004533E5">
              <w:rPr>
                <w:rFonts w:asciiTheme="minorHAnsi" w:hAnsiTheme="minorHAnsi" w:cs="Arial"/>
                <w:sz w:val="22"/>
                <w:szCs w:val="22"/>
              </w:rPr>
              <w:t>DDCOM’s statement regarding the limit of 20MB compressed message needs to be evaluated and considered based on the infrastructure capacity and limitations</w:t>
            </w:r>
            <w:r w:rsidRPr="00A455C9">
              <w:rPr>
                <w:rFonts w:asciiTheme="minorHAnsi" w:hAnsiTheme="minorHAnsi" w:cs="Arial"/>
                <w:sz w:val="22"/>
                <w:szCs w:val="22"/>
                <w:lang w:val="en-US"/>
              </w:rPr>
              <w:t>.</w:t>
            </w:r>
          </w:p>
          <w:p w14:paraId="77A9F14B" w14:textId="23EAECBF" w:rsidR="00E60B16" w:rsidRDefault="00E60B16" w:rsidP="00E60B16">
            <w:pPr>
              <w:spacing w:before="240"/>
              <w:jc w:val="both"/>
              <w:rPr>
                <w:rFonts w:asciiTheme="minorHAnsi" w:hAnsiTheme="minorHAnsi" w:cs="Arial"/>
                <w:i/>
                <w:iCs/>
                <w:sz w:val="22"/>
                <w:szCs w:val="22"/>
                <w:u w:val="single"/>
              </w:rPr>
            </w:pPr>
            <w:r w:rsidRPr="00691E10">
              <w:rPr>
                <w:rFonts w:asciiTheme="minorHAnsi" w:hAnsiTheme="minorHAnsi" w:cs="Arial"/>
                <w:i/>
                <w:iCs/>
                <w:sz w:val="22"/>
                <w:szCs w:val="22"/>
                <w:u w:val="single"/>
              </w:rPr>
              <w:t xml:space="preserve">Message size </w:t>
            </w:r>
            <w:r w:rsidR="00F34069">
              <w:rPr>
                <w:rFonts w:asciiTheme="minorHAnsi" w:hAnsiTheme="minorHAnsi" w:cs="Arial"/>
                <w:i/>
                <w:iCs/>
                <w:sz w:val="22"/>
                <w:szCs w:val="22"/>
                <w:u w:val="single"/>
              </w:rPr>
              <w:t xml:space="preserve">statistics </w:t>
            </w:r>
            <w:r w:rsidRPr="00691E10">
              <w:rPr>
                <w:rFonts w:asciiTheme="minorHAnsi" w:hAnsiTheme="minorHAnsi" w:cs="Arial"/>
                <w:i/>
                <w:iCs/>
                <w:sz w:val="22"/>
                <w:szCs w:val="22"/>
                <w:u w:val="single"/>
              </w:rPr>
              <w:t>based on</w:t>
            </w:r>
            <w:r w:rsidR="00F15DA2">
              <w:rPr>
                <w:rFonts w:asciiTheme="minorHAnsi" w:hAnsiTheme="minorHAnsi" w:cs="Arial"/>
                <w:i/>
                <w:iCs/>
                <w:sz w:val="22"/>
                <w:szCs w:val="22"/>
                <w:u w:val="single"/>
              </w:rPr>
              <w:t xml:space="preserve"> ECS-P2/NCTS-P4</w:t>
            </w:r>
            <w:r w:rsidRPr="00691E10">
              <w:rPr>
                <w:rFonts w:asciiTheme="minorHAnsi" w:hAnsiTheme="minorHAnsi" w:cs="Arial"/>
                <w:i/>
                <w:iCs/>
                <w:sz w:val="22"/>
                <w:szCs w:val="22"/>
                <w:u w:val="single"/>
              </w:rPr>
              <w:t xml:space="preserve"> business specifications</w:t>
            </w:r>
          </w:p>
          <w:p w14:paraId="42B5FF96" w14:textId="03768A0F" w:rsidR="0044356D" w:rsidRDefault="0044356D" w:rsidP="00E60B16">
            <w:pPr>
              <w:spacing w:before="240"/>
              <w:jc w:val="both"/>
              <w:rPr>
                <w:rFonts w:asciiTheme="minorHAnsi" w:hAnsiTheme="minorHAnsi" w:cs="Arial"/>
                <w:sz w:val="22"/>
                <w:szCs w:val="22"/>
                <w:lang w:val="en-US"/>
              </w:rPr>
            </w:pPr>
            <w:r>
              <w:rPr>
                <w:rFonts w:asciiTheme="minorHAnsi" w:hAnsiTheme="minorHAnsi" w:cs="Arial"/>
                <w:sz w:val="22"/>
                <w:szCs w:val="22"/>
                <w:lang w:val="en-US"/>
              </w:rPr>
              <w:t>In NCTS-P4 Business Statistics, the declarations are split in 4 categories: declarations with up to 10 goods items, range 11-100, range 101-500, more than 500 goods items.</w:t>
            </w:r>
          </w:p>
          <w:p w14:paraId="7A50E9F3" w14:textId="35E58AD5" w:rsidR="00790981" w:rsidRDefault="0044356D" w:rsidP="00E60B16">
            <w:p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The categories of </w:t>
            </w:r>
            <w:r w:rsidRPr="0044356D">
              <w:rPr>
                <w:rFonts w:asciiTheme="minorHAnsi" w:hAnsiTheme="minorHAnsi" w:cs="Arial"/>
                <w:i/>
                <w:sz w:val="22"/>
                <w:szCs w:val="22"/>
                <w:lang w:val="en-US"/>
              </w:rPr>
              <w:t>Nr of Goods Item per declaration in NCTS-P4</w:t>
            </w:r>
            <w:r>
              <w:rPr>
                <w:rFonts w:asciiTheme="minorHAnsi" w:hAnsiTheme="minorHAnsi" w:cs="Arial"/>
                <w:sz w:val="22"/>
                <w:szCs w:val="22"/>
                <w:lang w:val="en-US"/>
              </w:rPr>
              <w:t xml:space="preserve"> are illustrated below (covering the whole period 2013-2021M10), per country of departure:</w:t>
            </w:r>
          </w:p>
          <w:p w14:paraId="2C4CDA19" w14:textId="387256C3" w:rsidR="00790981" w:rsidRDefault="00790981" w:rsidP="00E60B16">
            <w:pPr>
              <w:spacing w:before="240"/>
              <w:jc w:val="both"/>
              <w:rPr>
                <w:rFonts w:asciiTheme="minorHAnsi" w:hAnsiTheme="minorHAnsi" w:cs="Arial"/>
                <w:sz w:val="22"/>
                <w:szCs w:val="22"/>
                <w:lang w:val="en-US"/>
              </w:rPr>
            </w:pPr>
            <w:r>
              <w:rPr>
                <w:rFonts w:asciiTheme="minorHAnsi" w:hAnsiTheme="minorHAnsi" w:cs="Arial"/>
                <w:noProof/>
                <w:sz w:val="22"/>
                <w:szCs w:val="22"/>
                <w:lang w:val="en-IE" w:eastAsia="en-IE"/>
              </w:rPr>
              <w:lastRenderedPageBreak/>
              <w:drawing>
                <wp:inline distT="0" distB="0" distL="0" distR="0" wp14:anchorId="381F08C7" wp14:editId="1286068A">
                  <wp:extent cx="6124786" cy="1409647"/>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52900" cy="1416118"/>
                          </a:xfrm>
                          <a:prstGeom prst="rect">
                            <a:avLst/>
                          </a:prstGeom>
                          <a:noFill/>
                        </pic:spPr>
                      </pic:pic>
                    </a:graphicData>
                  </a:graphic>
                </wp:inline>
              </w:drawing>
            </w:r>
          </w:p>
          <w:p w14:paraId="2080FA86" w14:textId="77777777" w:rsidR="0044356D" w:rsidRDefault="0044356D" w:rsidP="0044356D">
            <w:pPr>
              <w:spacing w:before="240"/>
              <w:jc w:val="both"/>
              <w:rPr>
                <w:rFonts w:asciiTheme="minorHAnsi" w:hAnsiTheme="minorHAnsi" w:cs="Arial"/>
                <w:sz w:val="22"/>
                <w:szCs w:val="22"/>
                <w:lang w:val="en-US"/>
              </w:rPr>
            </w:pPr>
            <w:r>
              <w:rPr>
                <w:rFonts w:asciiTheme="minorHAnsi" w:hAnsiTheme="minorHAnsi" w:cs="Arial"/>
                <w:sz w:val="22"/>
                <w:szCs w:val="22"/>
                <w:lang w:val="en-US"/>
              </w:rPr>
              <w:t>From CS/MIS Business Statistics, for the period 2013M01-2021M10:</w:t>
            </w:r>
          </w:p>
          <w:p w14:paraId="0F17B150" w14:textId="652E6F33" w:rsidR="0044356D" w:rsidRDefault="0044356D" w:rsidP="0044356D">
            <w:pPr>
              <w:pStyle w:val="ListParagraph"/>
              <w:numPr>
                <w:ilvl w:val="0"/>
                <w:numId w:val="45"/>
              </w:num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NTAs from 27 countries received declarations </w:t>
            </w:r>
            <w:r w:rsidR="005D51A9">
              <w:rPr>
                <w:rFonts w:asciiTheme="minorHAnsi" w:hAnsiTheme="minorHAnsi" w:cs="Arial"/>
                <w:sz w:val="22"/>
                <w:szCs w:val="22"/>
                <w:lang w:val="en-US"/>
              </w:rPr>
              <w:t xml:space="preserve">from Trade </w:t>
            </w:r>
            <w:r>
              <w:rPr>
                <w:rFonts w:asciiTheme="minorHAnsi" w:hAnsiTheme="minorHAnsi" w:cs="Arial"/>
                <w:sz w:val="22"/>
                <w:szCs w:val="22"/>
                <w:lang w:val="en-US"/>
              </w:rPr>
              <w:t>with more than 100 goods items</w:t>
            </w:r>
          </w:p>
          <w:p w14:paraId="1AF9FA3E" w14:textId="6BF8B54A" w:rsidR="0044356D" w:rsidRDefault="0044356D" w:rsidP="0044356D">
            <w:pPr>
              <w:pStyle w:val="ListParagraph"/>
              <w:numPr>
                <w:ilvl w:val="0"/>
                <w:numId w:val="45"/>
              </w:num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NTAs from 21 countries received declarations </w:t>
            </w:r>
            <w:r w:rsidR="005D51A9">
              <w:rPr>
                <w:rFonts w:asciiTheme="minorHAnsi" w:hAnsiTheme="minorHAnsi" w:cs="Arial"/>
                <w:sz w:val="22"/>
                <w:szCs w:val="22"/>
                <w:lang w:val="en-US"/>
              </w:rPr>
              <w:t xml:space="preserve">from Trade </w:t>
            </w:r>
            <w:r>
              <w:rPr>
                <w:rFonts w:asciiTheme="minorHAnsi" w:hAnsiTheme="minorHAnsi" w:cs="Arial"/>
                <w:sz w:val="22"/>
                <w:szCs w:val="22"/>
                <w:lang w:val="en-US"/>
              </w:rPr>
              <w:t>with more than 500 goods items</w:t>
            </w:r>
          </w:p>
          <w:p w14:paraId="0301EE80" w14:textId="77777777" w:rsidR="0044356D" w:rsidRDefault="0044356D" w:rsidP="0044356D">
            <w:pPr>
              <w:pStyle w:val="ListParagraph"/>
              <w:spacing w:before="240"/>
              <w:jc w:val="both"/>
              <w:rPr>
                <w:rFonts w:asciiTheme="minorHAnsi" w:hAnsiTheme="minorHAnsi" w:cs="Arial"/>
                <w:sz w:val="22"/>
                <w:szCs w:val="22"/>
                <w:lang w:val="en-US"/>
              </w:rPr>
            </w:pPr>
          </w:p>
          <w:p w14:paraId="7C274D08" w14:textId="77777777" w:rsidR="0044356D" w:rsidRPr="00790981" w:rsidRDefault="0044356D" w:rsidP="0044356D">
            <w:pPr>
              <w:pStyle w:val="ListParagraph"/>
              <w:spacing w:before="240"/>
              <w:ind w:left="0"/>
              <w:jc w:val="both"/>
              <w:rPr>
                <w:rFonts w:asciiTheme="minorHAnsi" w:hAnsiTheme="minorHAnsi" w:cs="Arial"/>
                <w:b/>
                <w:sz w:val="22"/>
                <w:szCs w:val="22"/>
                <w:lang w:val="en-US"/>
              </w:rPr>
            </w:pPr>
            <w:r w:rsidRPr="00790981">
              <w:rPr>
                <w:rFonts w:asciiTheme="minorHAnsi" w:hAnsiTheme="minorHAnsi" w:cs="Arial"/>
                <w:b/>
                <w:noProof/>
                <w:sz w:val="22"/>
                <w:szCs w:val="22"/>
                <w:lang w:val="en-IE" w:eastAsia="en-IE"/>
              </w:rPr>
              <w:drawing>
                <wp:inline distT="0" distB="0" distL="0" distR="0" wp14:anchorId="7E09E533" wp14:editId="5CAADE0C">
                  <wp:extent cx="5815330" cy="187896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15330" cy="1878965"/>
                          </a:xfrm>
                          <a:prstGeom prst="rect">
                            <a:avLst/>
                          </a:prstGeom>
                          <a:noFill/>
                          <a:ln>
                            <a:noFill/>
                          </a:ln>
                        </pic:spPr>
                      </pic:pic>
                    </a:graphicData>
                  </a:graphic>
                </wp:inline>
              </w:drawing>
            </w:r>
          </w:p>
          <w:p w14:paraId="0AC33661" w14:textId="6C2D4AC5" w:rsidR="0044356D" w:rsidRDefault="0044356D" w:rsidP="0044356D">
            <w:p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The other countries did not receive declarations with more than 500 goods items. </w:t>
            </w:r>
          </w:p>
          <w:p w14:paraId="209A68AC" w14:textId="184B6137" w:rsidR="00910EB6" w:rsidRDefault="00910EB6" w:rsidP="0044356D">
            <w:pPr>
              <w:spacing w:before="240"/>
              <w:jc w:val="both"/>
              <w:rPr>
                <w:rFonts w:asciiTheme="minorHAnsi" w:hAnsiTheme="minorHAnsi" w:cs="Arial"/>
                <w:sz w:val="22"/>
                <w:szCs w:val="22"/>
                <w:lang w:val="en-US"/>
              </w:rPr>
            </w:pPr>
            <w:r>
              <w:rPr>
                <w:rFonts w:asciiTheme="minorHAnsi" w:hAnsiTheme="minorHAnsi" w:cs="Arial"/>
                <w:sz w:val="22"/>
                <w:szCs w:val="22"/>
                <w:lang w:val="en-US"/>
              </w:rPr>
              <w:t>For the Year 2021, the percentages per country of departure for the various categories are the following (sorted per number of T173(more than 500 G.I.):</w:t>
            </w:r>
          </w:p>
          <w:p w14:paraId="1EDD2B9C" w14:textId="67185049" w:rsidR="00910EB6" w:rsidRDefault="00910EB6" w:rsidP="0044356D">
            <w:pPr>
              <w:spacing w:before="240"/>
              <w:jc w:val="both"/>
              <w:rPr>
                <w:rFonts w:asciiTheme="minorHAnsi" w:hAnsiTheme="minorHAnsi" w:cs="Arial"/>
                <w:sz w:val="22"/>
                <w:szCs w:val="22"/>
                <w:lang w:val="en-US"/>
              </w:rPr>
            </w:pPr>
          </w:p>
          <w:p w14:paraId="2ACCDE2E" w14:textId="3A63AD37" w:rsidR="00910EB6" w:rsidRDefault="00910EB6" w:rsidP="0044356D">
            <w:pPr>
              <w:spacing w:before="240"/>
              <w:jc w:val="both"/>
              <w:rPr>
                <w:rFonts w:asciiTheme="minorHAnsi" w:hAnsiTheme="minorHAnsi" w:cs="Arial"/>
                <w:sz w:val="22"/>
                <w:szCs w:val="22"/>
                <w:lang w:val="en-US"/>
              </w:rPr>
            </w:pPr>
            <w:r w:rsidRPr="00910EB6">
              <w:rPr>
                <w:rFonts w:asciiTheme="minorHAnsi" w:hAnsiTheme="minorHAnsi" w:cs="Arial"/>
                <w:noProof/>
                <w:sz w:val="22"/>
                <w:szCs w:val="22"/>
                <w:lang w:val="en-IE" w:eastAsia="en-IE"/>
              </w:rPr>
              <w:drawing>
                <wp:inline distT="0" distB="0" distL="0" distR="0" wp14:anchorId="3F57158A" wp14:editId="463D57F2">
                  <wp:extent cx="5815330" cy="2164715"/>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815330" cy="2164715"/>
                          </a:xfrm>
                          <a:prstGeom prst="rect">
                            <a:avLst/>
                          </a:prstGeom>
                          <a:noFill/>
                          <a:ln>
                            <a:noFill/>
                          </a:ln>
                        </pic:spPr>
                      </pic:pic>
                    </a:graphicData>
                  </a:graphic>
                </wp:inline>
              </w:drawing>
            </w:r>
          </w:p>
          <w:p w14:paraId="2DBF11C2" w14:textId="4E126129" w:rsidR="0044356D" w:rsidRDefault="00910EB6" w:rsidP="0044356D">
            <w:pPr>
              <w:spacing w:before="240"/>
              <w:rPr>
                <w:rFonts w:asciiTheme="minorHAnsi" w:hAnsiTheme="minorHAnsi" w:cs="Arial"/>
                <w:sz w:val="22"/>
                <w:szCs w:val="22"/>
                <w:lang w:val="en-US"/>
              </w:rPr>
            </w:pPr>
            <w:r>
              <w:rPr>
                <w:rFonts w:asciiTheme="minorHAnsi" w:hAnsiTheme="minorHAnsi" w:cs="Arial"/>
                <w:sz w:val="22"/>
                <w:szCs w:val="22"/>
                <w:lang w:val="en-US"/>
              </w:rPr>
              <w:lastRenderedPageBreak/>
              <w:t>It should be noted that t</w:t>
            </w:r>
            <w:r w:rsidR="0044356D">
              <w:rPr>
                <w:rFonts w:asciiTheme="minorHAnsi" w:hAnsiTheme="minorHAnsi" w:cs="Arial"/>
                <w:sz w:val="22"/>
                <w:szCs w:val="22"/>
                <w:lang w:val="en-US"/>
              </w:rPr>
              <w:t>here seems to be a very small trend to get a higher proportion of more goods items per movement, visible for two years, when we zoom in as in the next chart for NCTS-P4 operations.</w:t>
            </w:r>
            <w:r w:rsidR="0044356D" w:rsidRPr="0044356D">
              <w:rPr>
                <w:rFonts w:asciiTheme="minorHAnsi" w:hAnsiTheme="minorHAnsi" w:cs="Arial"/>
                <w:noProof/>
                <w:sz w:val="22"/>
                <w:szCs w:val="22"/>
                <w:lang w:val="en-IE" w:eastAsia="en-IE"/>
              </w:rPr>
              <w:drawing>
                <wp:inline distT="0" distB="0" distL="0" distR="0" wp14:anchorId="7E54077E" wp14:editId="4F943733">
                  <wp:extent cx="6099280" cy="1541123"/>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13490" cy="1544713"/>
                          </a:xfrm>
                          <a:prstGeom prst="rect">
                            <a:avLst/>
                          </a:prstGeom>
                          <a:noFill/>
                          <a:ln>
                            <a:noFill/>
                          </a:ln>
                        </pic:spPr>
                      </pic:pic>
                    </a:graphicData>
                  </a:graphic>
                </wp:inline>
              </w:drawing>
            </w:r>
          </w:p>
          <w:p w14:paraId="62AFF5C6" w14:textId="77777777" w:rsidR="005D51A9" w:rsidRDefault="005D51A9" w:rsidP="00E60B16">
            <w:pPr>
              <w:spacing w:before="240"/>
              <w:jc w:val="both"/>
              <w:rPr>
                <w:rFonts w:asciiTheme="minorHAnsi" w:hAnsiTheme="minorHAnsi" w:cs="Arial"/>
                <w:sz w:val="22"/>
                <w:szCs w:val="22"/>
                <w:lang w:val="en-US"/>
              </w:rPr>
            </w:pPr>
          </w:p>
          <w:p w14:paraId="198F3705" w14:textId="17A31DCF" w:rsidR="005D51A9" w:rsidRDefault="005D51A9" w:rsidP="00E60B16">
            <w:pPr>
              <w:spacing w:before="240"/>
              <w:jc w:val="both"/>
              <w:rPr>
                <w:rFonts w:asciiTheme="minorHAnsi" w:hAnsiTheme="minorHAnsi" w:cs="Arial"/>
                <w:sz w:val="22"/>
                <w:szCs w:val="22"/>
                <w:lang w:val="en-US"/>
              </w:rPr>
            </w:pPr>
            <w:r>
              <w:rPr>
                <w:rFonts w:asciiTheme="minorHAnsi" w:hAnsiTheme="minorHAnsi" w:cs="Arial"/>
                <w:sz w:val="22"/>
                <w:szCs w:val="22"/>
                <w:lang w:val="en-US"/>
              </w:rPr>
              <w:t>Similar observations for ECS-P2 (for the period 2020M11-2021M10):</w:t>
            </w:r>
          </w:p>
          <w:p w14:paraId="51338F0D" w14:textId="5BBA085A" w:rsidR="005D51A9" w:rsidRDefault="005D51A9" w:rsidP="005D51A9">
            <w:pPr>
              <w:pStyle w:val="ListParagraph"/>
              <w:numPr>
                <w:ilvl w:val="0"/>
                <w:numId w:val="45"/>
              </w:numPr>
              <w:spacing w:before="240"/>
              <w:jc w:val="both"/>
              <w:rPr>
                <w:rFonts w:asciiTheme="minorHAnsi" w:hAnsiTheme="minorHAnsi" w:cs="Arial"/>
                <w:sz w:val="22"/>
                <w:szCs w:val="22"/>
                <w:lang w:val="en-US"/>
              </w:rPr>
            </w:pPr>
            <w:r>
              <w:rPr>
                <w:rFonts w:asciiTheme="minorHAnsi" w:hAnsiTheme="minorHAnsi" w:cs="Arial"/>
                <w:sz w:val="22"/>
                <w:szCs w:val="22"/>
                <w:lang w:val="en-US"/>
              </w:rPr>
              <w:t>NECAs from 22 countries received declarations with more than 100 goods items</w:t>
            </w:r>
          </w:p>
          <w:p w14:paraId="4203BD77" w14:textId="46E0CE98" w:rsidR="005D51A9" w:rsidRDefault="005D51A9" w:rsidP="005D51A9">
            <w:pPr>
              <w:pStyle w:val="ListParagraph"/>
              <w:numPr>
                <w:ilvl w:val="0"/>
                <w:numId w:val="45"/>
              </w:numPr>
              <w:spacing w:before="240"/>
              <w:jc w:val="both"/>
              <w:rPr>
                <w:rFonts w:asciiTheme="minorHAnsi" w:hAnsiTheme="minorHAnsi" w:cs="Arial"/>
                <w:sz w:val="22"/>
                <w:szCs w:val="22"/>
                <w:lang w:val="en-US"/>
              </w:rPr>
            </w:pPr>
            <w:r>
              <w:rPr>
                <w:rFonts w:asciiTheme="minorHAnsi" w:hAnsiTheme="minorHAnsi" w:cs="Arial"/>
                <w:sz w:val="22"/>
                <w:szCs w:val="22"/>
                <w:lang w:val="en-US"/>
              </w:rPr>
              <w:t>NECAs from 10 countries received declarations with more than 500 goods items</w:t>
            </w:r>
          </w:p>
          <w:p w14:paraId="08F49CB8" w14:textId="6563B553" w:rsidR="005D51A9" w:rsidRDefault="005D51A9" w:rsidP="005D51A9">
            <w:pPr>
              <w:spacing w:before="240"/>
              <w:jc w:val="center"/>
              <w:rPr>
                <w:rFonts w:asciiTheme="minorHAnsi" w:hAnsiTheme="minorHAnsi" w:cs="Arial"/>
                <w:sz w:val="22"/>
                <w:szCs w:val="22"/>
                <w:lang w:val="en-US"/>
              </w:rPr>
            </w:pPr>
            <w:r w:rsidRPr="005D51A9">
              <w:rPr>
                <w:rFonts w:asciiTheme="minorHAnsi" w:hAnsiTheme="minorHAnsi" w:cs="Arial"/>
                <w:noProof/>
                <w:sz w:val="22"/>
                <w:szCs w:val="22"/>
                <w:lang w:val="en-IE" w:eastAsia="en-IE"/>
              </w:rPr>
              <w:drawing>
                <wp:inline distT="0" distB="0" distL="0" distR="0" wp14:anchorId="42B7070A" wp14:editId="714E6240">
                  <wp:extent cx="2674696" cy="155035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86138" cy="1556984"/>
                          </a:xfrm>
                          <a:prstGeom prst="rect">
                            <a:avLst/>
                          </a:prstGeom>
                          <a:noFill/>
                          <a:ln>
                            <a:noFill/>
                          </a:ln>
                        </pic:spPr>
                      </pic:pic>
                    </a:graphicData>
                  </a:graphic>
                </wp:inline>
              </w:drawing>
            </w:r>
          </w:p>
          <w:p w14:paraId="3D3014E2" w14:textId="77777777" w:rsidR="005D51A9" w:rsidRDefault="005D51A9" w:rsidP="005D51A9">
            <w:pPr>
              <w:spacing w:before="240"/>
              <w:jc w:val="center"/>
              <w:rPr>
                <w:rFonts w:asciiTheme="minorHAnsi" w:hAnsiTheme="minorHAnsi" w:cs="Arial"/>
                <w:sz w:val="22"/>
                <w:szCs w:val="22"/>
                <w:lang w:val="en-US"/>
              </w:rPr>
            </w:pPr>
          </w:p>
          <w:p w14:paraId="3717FBDF" w14:textId="0F426186" w:rsidR="005D51A9" w:rsidRDefault="005D51A9" w:rsidP="00E60B16">
            <w:pPr>
              <w:spacing w:before="240"/>
              <w:jc w:val="both"/>
              <w:rPr>
                <w:rFonts w:asciiTheme="minorHAnsi" w:hAnsiTheme="minorHAnsi" w:cs="Arial"/>
                <w:sz w:val="22"/>
                <w:szCs w:val="22"/>
                <w:lang w:val="en-US"/>
              </w:rPr>
            </w:pPr>
            <w:r w:rsidRPr="005D51A9">
              <w:rPr>
                <w:rFonts w:asciiTheme="minorHAnsi" w:hAnsiTheme="minorHAnsi" w:cs="Arial"/>
                <w:noProof/>
                <w:sz w:val="22"/>
                <w:szCs w:val="22"/>
                <w:lang w:val="en-IE" w:eastAsia="en-IE"/>
              </w:rPr>
              <w:drawing>
                <wp:inline distT="0" distB="0" distL="0" distR="0" wp14:anchorId="7EF9C473" wp14:editId="7DA32980">
                  <wp:extent cx="5815330" cy="21431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15330" cy="2143125"/>
                          </a:xfrm>
                          <a:prstGeom prst="rect">
                            <a:avLst/>
                          </a:prstGeom>
                          <a:noFill/>
                          <a:ln>
                            <a:noFill/>
                          </a:ln>
                        </pic:spPr>
                      </pic:pic>
                    </a:graphicData>
                  </a:graphic>
                </wp:inline>
              </w:drawing>
            </w:r>
          </w:p>
          <w:p w14:paraId="328E114F" w14:textId="59B4AF69" w:rsidR="00DA3356" w:rsidRDefault="00AD037D" w:rsidP="00AD037D">
            <w:pPr>
              <w:spacing w:before="240"/>
              <w:jc w:val="both"/>
              <w:rPr>
                <w:rFonts w:asciiTheme="minorHAnsi" w:hAnsiTheme="minorHAnsi" w:cs="Arial"/>
                <w:sz w:val="22"/>
                <w:szCs w:val="22"/>
                <w:lang w:val="en-US"/>
              </w:rPr>
            </w:pPr>
            <w:r>
              <w:rPr>
                <w:rFonts w:asciiTheme="minorHAnsi" w:hAnsiTheme="minorHAnsi" w:cs="Arial"/>
                <w:sz w:val="22"/>
                <w:szCs w:val="22"/>
                <w:lang w:val="en-US"/>
              </w:rPr>
              <w:t>The number of declarations with more than 500 goods items is very limited and concentrated in NA-DE and NA-SE mainly.</w:t>
            </w:r>
          </w:p>
          <w:p w14:paraId="03BA40D1" w14:textId="77777777" w:rsidR="00AD037D" w:rsidRDefault="00AD037D" w:rsidP="00AD037D">
            <w:pPr>
              <w:spacing w:before="240"/>
              <w:jc w:val="both"/>
              <w:rPr>
                <w:rFonts w:asciiTheme="minorHAnsi" w:hAnsiTheme="minorHAnsi" w:cs="Arial"/>
                <w:sz w:val="22"/>
                <w:szCs w:val="22"/>
                <w:lang w:val="en-US"/>
              </w:rPr>
            </w:pPr>
          </w:p>
          <w:p w14:paraId="3B81CA5F" w14:textId="414ADEC7" w:rsidR="00891C84" w:rsidRPr="00235498" w:rsidRDefault="008355C8" w:rsidP="00AD037D">
            <w:pPr>
              <w:keepNext/>
              <w:keepLines/>
              <w:spacing w:before="240"/>
              <w:jc w:val="both"/>
              <w:rPr>
                <w:rFonts w:asciiTheme="minorHAnsi" w:hAnsiTheme="minorHAnsi" w:cs="Arial"/>
                <w:sz w:val="22"/>
                <w:szCs w:val="22"/>
                <w:lang w:val="en-US"/>
              </w:rPr>
            </w:pPr>
            <w:r>
              <w:rPr>
                <w:rFonts w:asciiTheme="minorHAnsi" w:hAnsiTheme="minorHAnsi" w:cs="Arial"/>
                <w:sz w:val="22"/>
                <w:szCs w:val="22"/>
                <w:lang w:val="en-US"/>
              </w:rPr>
              <w:lastRenderedPageBreak/>
              <w:t>The following graph</w:t>
            </w:r>
            <w:r w:rsidR="00F15DA2">
              <w:rPr>
                <w:rFonts w:asciiTheme="minorHAnsi" w:hAnsiTheme="minorHAnsi" w:cs="Arial"/>
                <w:sz w:val="22"/>
                <w:szCs w:val="22"/>
                <w:lang w:val="en-US"/>
              </w:rPr>
              <w:t>s</w:t>
            </w:r>
            <w:r>
              <w:rPr>
                <w:rFonts w:asciiTheme="minorHAnsi" w:hAnsiTheme="minorHAnsi" w:cs="Arial"/>
                <w:sz w:val="22"/>
                <w:szCs w:val="22"/>
                <w:lang w:val="en-US"/>
              </w:rPr>
              <w:t xml:space="preserve"> </w:t>
            </w:r>
            <w:r w:rsidR="00DA3356">
              <w:rPr>
                <w:rFonts w:asciiTheme="minorHAnsi" w:hAnsiTheme="minorHAnsi" w:cs="Arial"/>
                <w:sz w:val="22"/>
                <w:szCs w:val="22"/>
                <w:lang w:val="en-US"/>
              </w:rPr>
              <w:t xml:space="preserve">presents </w:t>
            </w:r>
            <w:r>
              <w:rPr>
                <w:rFonts w:asciiTheme="minorHAnsi" w:hAnsiTheme="minorHAnsi" w:cs="Arial"/>
                <w:sz w:val="22"/>
                <w:szCs w:val="22"/>
                <w:lang w:val="en-US"/>
              </w:rPr>
              <w:t xml:space="preserve">the </w:t>
            </w:r>
            <w:r w:rsidR="00DA3356">
              <w:rPr>
                <w:rFonts w:asciiTheme="minorHAnsi" w:hAnsiTheme="minorHAnsi" w:cs="Arial"/>
                <w:sz w:val="22"/>
                <w:szCs w:val="22"/>
                <w:lang w:val="en-US"/>
              </w:rPr>
              <w:t xml:space="preserve">distribution of the size of the </w:t>
            </w:r>
            <w:r w:rsidR="005B7E87">
              <w:rPr>
                <w:rFonts w:asciiTheme="minorHAnsi" w:hAnsiTheme="minorHAnsi" w:cs="Arial"/>
                <w:sz w:val="22"/>
                <w:szCs w:val="22"/>
                <w:lang w:val="en-US"/>
              </w:rPr>
              <w:t>top 1</w:t>
            </w:r>
            <w:r w:rsidR="000261FF">
              <w:rPr>
                <w:rFonts w:asciiTheme="minorHAnsi" w:hAnsiTheme="minorHAnsi" w:cs="Arial"/>
                <w:sz w:val="22"/>
                <w:szCs w:val="22"/>
                <w:lang w:val="en-US"/>
              </w:rPr>
              <w:t xml:space="preserve">0 </w:t>
            </w:r>
            <w:r w:rsidR="005B7E87">
              <w:rPr>
                <w:rFonts w:asciiTheme="minorHAnsi" w:hAnsiTheme="minorHAnsi" w:cs="Arial"/>
                <w:sz w:val="22"/>
                <w:szCs w:val="22"/>
                <w:lang w:val="en-US"/>
              </w:rPr>
              <w:t xml:space="preserve">000 </w:t>
            </w:r>
            <w:r w:rsidR="00512346">
              <w:rPr>
                <w:rFonts w:asciiTheme="minorHAnsi" w:hAnsiTheme="minorHAnsi" w:cs="Arial"/>
                <w:sz w:val="22"/>
                <w:szCs w:val="22"/>
                <w:lang w:val="en-US"/>
              </w:rPr>
              <w:t xml:space="preserve">largest messages </w:t>
            </w:r>
            <w:r w:rsidR="000261FF">
              <w:rPr>
                <w:rFonts w:asciiTheme="minorHAnsi" w:hAnsiTheme="minorHAnsi" w:cs="Arial"/>
                <w:sz w:val="22"/>
                <w:szCs w:val="22"/>
                <w:lang w:val="en-US"/>
              </w:rPr>
              <w:t xml:space="preserve">exchanged </w:t>
            </w:r>
            <w:r w:rsidR="00512346">
              <w:rPr>
                <w:rFonts w:asciiTheme="minorHAnsi" w:hAnsiTheme="minorHAnsi" w:cs="Arial"/>
                <w:sz w:val="22"/>
                <w:szCs w:val="22"/>
              </w:rPr>
              <w:t xml:space="preserve">in operations for </w:t>
            </w:r>
            <w:r w:rsidR="00512346">
              <w:rPr>
                <w:rFonts w:asciiTheme="minorHAnsi" w:hAnsiTheme="minorHAnsi" w:cs="Arial"/>
                <w:sz w:val="22"/>
                <w:szCs w:val="22"/>
                <w:lang w:val="en-US"/>
              </w:rPr>
              <w:t xml:space="preserve">ECS-P2 and NCTS-P4, since </w:t>
            </w:r>
            <w:r w:rsidR="00512346" w:rsidRPr="00512346">
              <w:rPr>
                <w:rFonts w:asciiTheme="minorHAnsi" w:hAnsiTheme="minorHAnsi" w:cs="Arial"/>
                <w:sz w:val="22"/>
                <w:szCs w:val="22"/>
                <w:lang w:val="en-US"/>
              </w:rPr>
              <w:t>01</w:t>
            </w:r>
            <w:r w:rsidR="00512346">
              <w:rPr>
                <w:rFonts w:asciiTheme="minorHAnsi" w:hAnsiTheme="minorHAnsi" w:cs="Arial"/>
                <w:sz w:val="22"/>
                <w:szCs w:val="22"/>
                <w:lang w:val="en-US"/>
              </w:rPr>
              <w:t xml:space="preserve">.01.2016. </w:t>
            </w:r>
          </w:p>
          <w:p w14:paraId="21B37CF2" w14:textId="3682B168" w:rsidR="00512346" w:rsidRDefault="00A33C89" w:rsidP="00925860">
            <w:pPr>
              <w:keepNext/>
              <w:keepLines/>
              <w:spacing w:before="240"/>
            </w:pPr>
            <w:r w:rsidRPr="00A33C89">
              <w:rPr>
                <w:noProof/>
                <w:lang w:val="en-IE" w:eastAsia="en-IE"/>
              </w:rPr>
              <w:drawing>
                <wp:inline distT="0" distB="0" distL="0" distR="0" wp14:anchorId="708938F6" wp14:editId="41E89A61">
                  <wp:extent cx="2859438" cy="1601067"/>
                  <wp:effectExtent l="19050" t="19050" r="17145" b="184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886613" cy="1616283"/>
                          </a:xfrm>
                          <a:prstGeom prst="rect">
                            <a:avLst/>
                          </a:prstGeom>
                          <a:noFill/>
                          <a:ln>
                            <a:solidFill>
                              <a:schemeClr val="accent1"/>
                            </a:solidFill>
                          </a:ln>
                        </pic:spPr>
                      </pic:pic>
                    </a:graphicData>
                  </a:graphic>
                </wp:inline>
              </w:drawing>
            </w:r>
            <w:r w:rsidR="00925860">
              <w:rPr>
                <w:noProof/>
                <w:lang w:val="en-IE" w:eastAsia="en-IE"/>
              </w:rPr>
              <w:t xml:space="preserve">     </w:t>
            </w:r>
            <w:r w:rsidR="00925860" w:rsidRPr="00A33C89">
              <w:rPr>
                <w:noProof/>
                <w:lang w:val="en-IE" w:eastAsia="en-IE"/>
              </w:rPr>
              <w:drawing>
                <wp:inline distT="0" distB="0" distL="0" distR="0" wp14:anchorId="5966B124" wp14:editId="670E44EB">
                  <wp:extent cx="2890520" cy="1600536"/>
                  <wp:effectExtent l="19050" t="19050" r="24130"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902408" cy="1607118"/>
                          </a:xfrm>
                          <a:prstGeom prst="rect">
                            <a:avLst/>
                          </a:prstGeom>
                          <a:noFill/>
                          <a:ln>
                            <a:solidFill>
                              <a:schemeClr val="accent1"/>
                            </a:solidFill>
                          </a:ln>
                        </pic:spPr>
                      </pic:pic>
                    </a:graphicData>
                  </a:graphic>
                </wp:inline>
              </w:drawing>
            </w:r>
          </w:p>
          <w:p w14:paraId="162F9260" w14:textId="27A7CF65" w:rsidR="00891C84" w:rsidRPr="00925860" w:rsidRDefault="00512346" w:rsidP="00925860">
            <w:pPr>
              <w:pStyle w:val="Caption"/>
              <w:keepNext/>
              <w:keepLines/>
              <w:rPr>
                <w:rFonts w:asciiTheme="minorHAnsi" w:hAnsiTheme="minorHAnsi" w:cs="Arial"/>
                <w:sz w:val="22"/>
                <w:szCs w:val="22"/>
                <w:lang w:val="en-US"/>
              </w:rPr>
            </w:pPr>
            <w:r>
              <w:t xml:space="preserve">Figure </w:t>
            </w:r>
            <w:r w:rsidR="00DE287D">
              <w:fldChar w:fldCharType="begin"/>
            </w:r>
            <w:r w:rsidR="00DE287D">
              <w:instrText xml:space="preserve"> SEQ Figure \* ARABIC </w:instrText>
            </w:r>
            <w:r w:rsidR="00DE287D">
              <w:fldChar w:fldCharType="separate"/>
            </w:r>
            <w:r w:rsidR="002F1604">
              <w:rPr>
                <w:noProof/>
              </w:rPr>
              <w:t>1</w:t>
            </w:r>
            <w:r w:rsidR="00DE287D">
              <w:rPr>
                <w:noProof/>
              </w:rPr>
              <w:fldChar w:fldCharType="end"/>
            </w:r>
            <w:r>
              <w:t>: ECS-P2 - Frequency of maximum messages</w:t>
            </w:r>
            <w:r w:rsidR="00925860">
              <w:rPr>
                <w:rFonts w:asciiTheme="minorHAnsi" w:hAnsiTheme="minorHAnsi" w:cs="Arial"/>
                <w:sz w:val="22"/>
                <w:szCs w:val="22"/>
                <w:lang w:val="en-US"/>
              </w:rPr>
              <w:t xml:space="preserve">      </w:t>
            </w:r>
            <w:r>
              <w:t xml:space="preserve">Figure </w:t>
            </w:r>
            <w:r w:rsidR="00DE287D">
              <w:fldChar w:fldCharType="begin"/>
            </w:r>
            <w:r w:rsidR="00DE287D">
              <w:instrText xml:space="preserve"> SEQ Figure \* ARABIC </w:instrText>
            </w:r>
            <w:r w:rsidR="00DE287D">
              <w:fldChar w:fldCharType="separate"/>
            </w:r>
            <w:r w:rsidR="002F1604">
              <w:rPr>
                <w:noProof/>
              </w:rPr>
              <w:t>2</w:t>
            </w:r>
            <w:r w:rsidR="00DE287D">
              <w:rPr>
                <w:noProof/>
              </w:rPr>
              <w:fldChar w:fldCharType="end"/>
            </w:r>
            <w:r>
              <w:t>: NCTS-P4</w:t>
            </w:r>
            <w:r w:rsidRPr="000C4D93">
              <w:t xml:space="preserve"> - Frequency of maximum messages</w:t>
            </w:r>
          </w:p>
          <w:p w14:paraId="08CBBAB4" w14:textId="11C385C1" w:rsidR="00C530F2" w:rsidRDefault="00C530F2" w:rsidP="00C530F2"/>
          <w:p w14:paraId="14EEE906" w14:textId="5457D3FB" w:rsidR="00C530F2" w:rsidRPr="00C530F2" w:rsidRDefault="00C530F2" w:rsidP="00C530F2">
            <w:pPr>
              <w:jc w:val="center"/>
            </w:pPr>
            <w:r w:rsidRPr="00C530F2">
              <w:rPr>
                <w:noProof/>
                <w:lang w:val="en-IE" w:eastAsia="en-IE"/>
              </w:rPr>
              <w:drawing>
                <wp:inline distT="0" distB="0" distL="0" distR="0" wp14:anchorId="2567AC79" wp14:editId="1733DD6B">
                  <wp:extent cx="4536662" cy="233223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45445" cy="2336749"/>
                          </a:xfrm>
                          <a:prstGeom prst="rect">
                            <a:avLst/>
                          </a:prstGeom>
                          <a:noFill/>
                          <a:ln>
                            <a:noFill/>
                          </a:ln>
                        </pic:spPr>
                      </pic:pic>
                    </a:graphicData>
                  </a:graphic>
                </wp:inline>
              </w:drawing>
            </w:r>
          </w:p>
          <w:p w14:paraId="255ECFF9" w14:textId="7C6A289D" w:rsidR="00C530F2" w:rsidRDefault="00C530F2" w:rsidP="00C530F2">
            <w:pPr>
              <w:pStyle w:val="Caption"/>
              <w:keepNext/>
              <w:keepLines/>
              <w:jc w:val="center"/>
            </w:pPr>
            <w:r>
              <w:t xml:space="preserve">Figure </w:t>
            </w:r>
            <w:r w:rsidR="00DE287D">
              <w:fldChar w:fldCharType="begin"/>
            </w:r>
            <w:r w:rsidR="00DE287D">
              <w:instrText xml:space="preserve"> SEQ Figure \* ARABIC </w:instrText>
            </w:r>
            <w:r w:rsidR="00DE287D">
              <w:fldChar w:fldCharType="separate"/>
            </w:r>
            <w:r>
              <w:rPr>
                <w:noProof/>
              </w:rPr>
              <w:t>3</w:t>
            </w:r>
            <w:r w:rsidR="00DE287D">
              <w:rPr>
                <w:noProof/>
              </w:rPr>
              <w:fldChar w:fldCharType="end"/>
            </w:r>
            <w:r>
              <w:t>: NCTS-P4</w:t>
            </w:r>
            <w:r w:rsidRPr="000C4D93">
              <w:t xml:space="preserve"> </w:t>
            </w:r>
            <w:r>
              <w:t>–</w:t>
            </w:r>
            <w:r w:rsidRPr="000C4D93">
              <w:t xml:space="preserve"> </w:t>
            </w:r>
            <w:r>
              <w:t>Top 10 000 messages exchanged from/to</w:t>
            </w:r>
          </w:p>
          <w:p w14:paraId="7CEE25F4" w14:textId="444AEA2A" w:rsidR="000261FF" w:rsidRDefault="000261FF" w:rsidP="00AD037D">
            <w:pPr>
              <w:keepNext/>
              <w:keepLines/>
              <w:jc w:val="both"/>
              <w:rPr>
                <w:rFonts w:asciiTheme="minorHAnsi" w:hAnsiTheme="minorHAnsi" w:cs="Arial"/>
                <w:sz w:val="22"/>
                <w:szCs w:val="22"/>
                <w:lang w:val="en-US"/>
              </w:rPr>
            </w:pPr>
          </w:p>
          <w:p w14:paraId="09062A19" w14:textId="4B7C033F" w:rsidR="00925860" w:rsidRDefault="00925860" w:rsidP="00925860">
            <w:pPr>
              <w:keepNext/>
              <w:keepLines/>
              <w:jc w:val="center"/>
              <w:rPr>
                <w:rFonts w:asciiTheme="minorHAnsi" w:hAnsiTheme="minorHAnsi" w:cs="Arial"/>
                <w:sz w:val="22"/>
                <w:szCs w:val="22"/>
                <w:lang w:val="en-US"/>
              </w:rPr>
            </w:pPr>
          </w:p>
          <w:p w14:paraId="183ACE47" w14:textId="6D80B008" w:rsidR="000261FF" w:rsidRDefault="000261FF" w:rsidP="00AD037D">
            <w:pPr>
              <w:keepNext/>
              <w:keepLines/>
              <w:jc w:val="both"/>
              <w:rPr>
                <w:rFonts w:asciiTheme="minorHAnsi" w:hAnsiTheme="minorHAnsi" w:cs="Arial"/>
                <w:sz w:val="22"/>
                <w:szCs w:val="22"/>
                <w:lang w:val="en-US"/>
              </w:rPr>
            </w:pPr>
            <w:r>
              <w:rPr>
                <w:rFonts w:asciiTheme="minorHAnsi" w:hAnsiTheme="minorHAnsi" w:cs="Arial"/>
                <w:sz w:val="22"/>
                <w:szCs w:val="22"/>
                <w:lang w:val="en-US"/>
              </w:rPr>
              <w:t>The very large majority of the 10 000 largest messages (</w:t>
            </w:r>
            <w:r w:rsidRPr="000261FF">
              <w:rPr>
                <w:rFonts w:asciiTheme="minorHAnsi" w:hAnsiTheme="minorHAnsi" w:cs="Arial"/>
                <w:b/>
                <w:sz w:val="22"/>
                <w:szCs w:val="22"/>
                <w:lang w:val="en-US"/>
              </w:rPr>
              <w:t>EDIFACT</w:t>
            </w:r>
            <w:r>
              <w:rPr>
                <w:rFonts w:asciiTheme="minorHAnsi" w:hAnsiTheme="minorHAnsi" w:cs="Arial"/>
                <w:sz w:val="22"/>
                <w:szCs w:val="22"/>
                <w:lang w:val="en-US"/>
              </w:rPr>
              <w:t xml:space="preserve">) are smaller than </w:t>
            </w:r>
            <w:r w:rsidRPr="000261FF">
              <w:rPr>
                <w:rFonts w:asciiTheme="minorHAnsi" w:hAnsiTheme="minorHAnsi" w:cs="Arial"/>
                <w:b/>
                <w:sz w:val="22"/>
                <w:szCs w:val="22"/>
                <w:lang w:val="en-US"/>
              </w:rPr>
              <w:t>400 KB</w:t>
            </w:r>
            <w:r>
              <w:rPr>
                <w:rFonts w:asciiTheme="minorHAnsi" w:hAnsiTheme="minorHAnsi" w:cs="Arial"/>
                <w:sz w:val="22"/>
                <w:szCs w:val="22"/>
                <w:lang w:val="en-US"/>
              </w:rPr>
              <w:t>.</w:t>
            </w:r>
          </w:p>
          <w:p w14:paraId="31601D2D" w14:textId="4086AF53" w:rsidR="000261FF" w:rsidRDefault="000261FF" w:rsidP="00AD037D">
            <w:pPr>
              <w:keepNext/>
              <w:keepLines/>
              <w:jc w:val="both"/>
              <w:rPr>
                <w:rFonts w:asciiTheme="minorHAnsi" w:hAnsiTheme="minorHAnsi" w:cs="Arial"/>
                <w:sz w:val="22"/>
                <w:szCs w:val="22"/>
              </w:rPr>
            </w:pPr>
            <w:r>
              <w:rPr>
                <w:rFonts w:asciiTheme="minorHAnsi" w:hAnsiTheme="minorHAnsi" w:cs="Arial"/>
                <w:sz w:val="22"/>
                <w:szCs w:val="22"/>
                <w:lang w:val="en-US"/>
              </w:rPr>
              <w:t>T</w:t>
            </w:r>
            <w:r w:rsidR="00512346">
              <w:rPr>
                <w:rFonts w:asciiTheme="minorHAnsi" w:hAnsiTheme="minorHAnsi" w:cs="Arial"/>
                <w:sz w:val="22"/>
                <w:szCs w:val="22"/>
              </w:rPr>
              <w:t>he maximum size of</w:t>
            </w:r>
            <w:r w:rsidR="00512346" w:rsidRPr="008355C8">
              <w:rPr>
                <w:rFonts w:asciiTheme="minorHAnsi" w:hAnsiTheme="minorHAnsi" w:cs="Arial"/>
                <w:sz w:val="22"/>
                <w:szCs w:val="22"/>
                <w:lang w:val="en-US"/>
              </w:rPr>
              <w:t xml:space="preserve"> </w:t>
            </w:r>
            <w:r w:rsidR="00512346" w:rsidRPr="000261FF">
              <w:rPr>
                <w:rFonts w:asciiTheme="minorHAnsi" w:hAnsiTheme="minorHAnsi" w:cs="Arial"/>
                <w:b/>
                <w:sz w:val="22"/>
                <w:szCs w:val="22"/>
              </w:rPr>
              <w:t>EDIFACT</w:t>
            </w:r>
            <w:r w:rsidR="00512346">
              <w:rPr>
                <w:rFonts w:asciiTheme="minorHAnsi" w:hAnsiTheme="minorHAnsi" w:cs="Arial"/>
                <w:sz w:val="22"/>
                <w:szCs w:val="22"/>
              </w:rPr>
              <w:t xml:space="preserve"> messages that are exchanged in operations </w:t>
            </w:r>
            <w:r w:rsidR="00512346" w:rsidRPr="007A0A51">
              <w:rPr>
                <w:rFonts w:asciiTheme="minorHAnsi" w:hAnsiTheme="minorHAnsi" w:cs="Arial"/>
                <w:b/>
                <w:bCs/>
                <w:sz w:val="22"/>
                <w:szCs w:val="22"/>
              </w:rPr>
              <w:t>do not exceed 1.</w:t>
            </w:r>
            <w:r w:rsidR="006B5F83">
              <w:rPr>
                <w:rFonts w:asciiTheme="minorHAnsi" w:hAnsiTheme="minorHAnsi" w:cs="Arial"/>
                <w:b/>
                <w:bCs/>
                <w:sz w:val="22"/>
                <w:szCs w:val="22"/>
              </w:rPr>
              <w:t>55</w:t>
            </w:r>
            <w:r w:rsidR="00512346" w:rsidRPr="007A0A51">
              <w:rPr>
                <w:rFonts w:asciiTheme="minorHAnsi" w:hAnsiTheme="minorHAnsi" w:cs="Arial"/>
                <w:b/>
                <w:bCs/>
                <w:sz w:val="22"/>
                <w:szCs w:val="22"/>
              </w:rPr>
              <w:t xml:space="preserve"> MB</w:t>
            </w:r>
            <w:r w:rsidR="005B7E87">
              <w:rPr>
                <w:rFonts w:asciiTheme="minorHAnsi" w:hAnsiTheme="minorHAnsi" w:cs="Arial"/>
                <w:sz w:val="22"/>
                <w:szCs w:val="22"/>
              </w:rPr>
              <w:t>.</w:t>
            </w:r>
            <w:r w:rsidR="005A17E0">
              <w:rPr>
                <w:rFonts w:asciiTheme="minorHAnsi" w:hAnsiTheme="minorHAnsi" w:cs="Arial"/>
                <w:sz w:val="22"/>
                <w:szCs w:val="22"/>
              </w:rPr>
              <w:t xml:space="preserve"> </w:t>
            </w:r>
          </w:p>
          <w:p w14:paraId="756555E9" w14:textId="72BF5656" w:rsidR="00512346" w:rsidRPr="00956CF4" w:rsidRDefault="005A17E0" w:rsidP="000261FF">
            <w:pPr>
              <w:jc w:val="both"/>
              <w:rPr>
                <w:rFonts w:asciiTheme="minorHAnsi" w:hAnsiTheme="minorHAnsi" w:cs="Arial"/>
                <w:sz w:val="22"/>
                <w:szCs w:val="22"/>
                <w:lang w:val="en-US"/>
              </w:rPr>
            </w:pPr>
            <w:r>
              <w:rPr>
                <w:rFonts w:asciiTheme="minorHAnsi" w:hAnsiTheme="minorHAnsi" w:cs="Arial"/>
                <w:sz w:val="22"/>
                <w:szCs w:val="22"/>
              </w:rPr>
              <w:t xml:space="preserve">These sizes concern </w:t>
            </w:r>
            <w:r w:rsidRPr="000261FF">
              <w:rPr>
                <w:rFonts w:asciiTheme="minorHAnsi" w:hAnsiTheme="minorHAnsi" w:cs="Arial"/>
                <w:sz w:val="22"/>
                <w:szCs w:val="22"/>
                <w:u w:val="single"/>
              </w:rPr>
              <w:t>uncompressed</w:t>
            </w:r>
            <w:r>
              <w:rPr>
                <w:rFonts w:asciiTheme="minorHAnsi" w:hAnsiTheme="minorHAnsi" w:cs="Arial"/>
                <w:sz w:val="22"/>
                <w:szCs w:val="22"/>
              </w:rPr>
              <w:t xml:space="preserve"> messages.</w:t>
            </w:r>
          </w:p>
          <w:p w14:paraId="09EBCDDB" w14:textId="77777777" w:rsidR="006B5F83" w:rsidRDefault="000261FF" w:rsidP="00235498">
            <w:pPr>
              <w:spacing w:before="240"/>
              <w:jc w:val="both"/>
              <w:rPr>
                <w:rFonts w:asciiTheme="minorHAnsi" w:hAnsiTheme="minorHAnsi" w:cs="Arial"/>
                <w:sz w:val="22"/>
                <w:szCs w:val="22"/>
                <w:lang w:val="en-US"/>
              </w:rPr>
            </w:pPr>
            <w:r>
              <w:rPr>
                <w:rFonts w:asciiTheme="minorHAnsi" w:hAnsiTheme="minorHAnsi" w:cs="Arial"/>
                <w:sz w:val="22"/>
                <w:szCs w:val="22"/>
                <w:lang w:val="en-US"/>
              </w:rPr>
              <w:t>In the n</w:t>
            </w:r>
            <w:r w:rsidR="005A17E0">
              <w:rPr>
                <w:rFonts w:asciiTheme="minorHAnsi" w:hAnsiTheme="minorHAnsi" w:cs="Arial"/>
                <w:sz w:val="22"/>
                <w:szCs w:val="22"/>
                <w:lang w:val="en-US"/>
              </w:rPr>
              <w:t>ew phases</w:t>
            </w:r>
            <w:r>
              <w:rPr>
                <w:rFonts w:asciiTheme="minorHAnsi" w:hAnsiTheme="minorHAnsi" w:cs="Arial"/>
                <w:sz w:val="22"/>
                <w:szCs w:val="22"/>
                <w:lang w:val="en-US"/>
              </w:rPr>
              <w:t xml:space="preserve">, messages exchanged on the Common Domain </w:t>
            </w:r>
            <w:r w:rsidRPr="000261FF">
              <w:rPr>
                <w:rFonts w:asciiTheme="minorHAnsi" w:hAnsiTheme="minorHAnsi" w:cs="Arial"/>
                <w:b/>
                <w:sz w:val="22"/>
                <w:szCs w:val="22"/>
                <w:lang w:val="en-US"/>
              </w:rPr>
              <w:t xml:space="preserve">must be in </w:t>
            </w:r>
            <w:r w:rsidR="005A17E0" w:rsidRPr="000261FF">
              <w:rPr>
                <w:rFonts w:asciiTheme="minorHAnsi" w:hAnsiTheme="minorHAnsi" w:cs="Arial"/>
                <w:b/>
                <w:sz w:val="22"/>
                <w:szCs w:val="22"/>
                <w:lang w:val="en-US"/>
              </w:rPr>
              <w:t>XML format</w:t>
            </w:r>
            <w:r w:rsidR="005A17E0">
              <w:rPr>
                <w:rFonts w:asciiTheme="minorHAnsi" w:hAnsiTheme="minorHAnsi" w:cs="Arial"/>
                <w:sz w:val="22"/>
                <w:szCs w:val="22"/>
                <w:lang w:val="en-US"/>
              </w:rPr>
              <w:t xml:space="preserve"> and no</w:t>
            </w:r>
            <w:r>
              <w:rPr>
                <w:rFonts w:asciiTheme="minorHAnsi" w:hAnsiTheme="minorHAnsi" w:cs="Arial"/>
                <w:sz w:val="22"/>
                <w:szCs w:val="22"/>
                <w:lang w:val="en-US"/>
              </w:rPr>
              <w:t xml:space="preserve"> more </w:t>
            </w:r>
            <w:r w:rsidR="005A17E0">
              <w:rPr>
                <w:rFonts w:asciiTheme="minorHAnsi" w:hAnsiTheme="minorHAnsi" w:cs="Arial"/>
                <w:sz w:val="22"/>
                <w:szCs w:val="22"/>
                <w:lang w:val="en-US"/>
              </w:rPr>
              <w:t xml:space="preserve">in EDIFACT. </w:t>
            </w:r>
            <w:r w:rsidR="00235498">
              <w:rPr>
                <w:rFonts w:asciiTheme="minorHAnsi" w:hAnsiTheme="minorHAnsi" w:cs="Arial"/>
                <w:sz w:val="22"/>
                <w:szCs w:val="22"/>
                <w:lang w:val="en-US"/>
              </w:rPr>
              <w:t>When a</w:t>
            </w:r>
            <w:r w:rsidR="005A17E0">
              <w:rPr>
                <w:rFonts w:asciiTheme="minorHAnsi" w:hAnsiTheme="minorHAnsi" w:cs="Arial"/>
                <w:sz w:val="22"/>
                <w:szCs w:val="22"/>
                <w:lang w:val="en-US"/>
              </w:rPr>
              <w:t>n EDIFACT</w:t>
            </w:r>
            <w:r w:rsidR="00235498">
              <w:rPr>
                <w:rFonts w:asciiTheme="minorHAnsi" w:hAnsiTheme="minorHAnsi" w:cs="Arial"/>
                <w:sz w:val="22"/>
                <w:szCs w:val="22"/>
                <w:lang w:val="en-US"/>
              </w:rPr>
              <w:t xml:space="preserve"> message is </w:t>
            </w:r>
            <w:r w:rsidR="005A17E0">
              <w:rPr>
                <w:rFonts w:asciiTheme="minorHAnsi" w:hAnsiTheme="minorHAnsi" w:cs="Arial"/>
                <w:sz w:val="22"/>
                <w:szCs w:val="22"/>
                <w:lang w:val="en-US"/>
              </w:rPr>
              <w:t xml:space="preserve">transformed and </w:t>
            </w:r>
            <w:r w:rsidR="00235498">
              <w:rPr>
                <w:rFonts w:asciiTheme="minorHAnsi" w:hAnsiTheme="minorHAnsi" w:cs="Arial"/>
                <w:sz w:val="22"/>
                <w:szCs w:val="22"/>
                <w:lang w:val="en-US"/>
              </w:rPr>
              <w:t>upgraded to the XML format of the new systems</w:t>
            </w:r>
            <w:r w:rsidR="00235498" w:rsidRPr="005876B4">
              <w:rPr>
                <w:rFonts w:asciiTheme="minorHAnsi" w:hAnsiTheme="minorHAnsi" w:cs="Arial"/>
                <w:sz w:val="22"/>
                <w:szCs w:val="22"/>
                <w:lang w:val="en-US"/>
              </w:rPr>
              <w:t xml:space="preserve"> (</w:t>
            </w:r>
            <w:r w:rsidR="00235498">
              <w:rPr>
                <w:rFonts w:asciiTheme="minorHAnsi" w:hAnsiTheme="minorHAnsi" w:cs="Arial"/>
                <w:sz w:val="22"/>
                <w:szCs w:val="22"/>
                <w:lang w:val="en-US"/>
              </w:rPr>
              <w:t>AES-P1/NCTS-P5)</w:t>
            </w:r>
            <w:r w:rsidR="006B5F83">
              <w:rPr>
                <w:rFonts w:asciiTheme="minorHAnsi" w:hAnsiTheme="minorHAnsi" w:cs="Arial"/>
                <w:sz w:val="22"/>
                <w:szCs w:val="22"/>
                <w:lang w:val="en-US"/>
              </w:rPr>
              <w:t xml:space="preserve">, the </w:t>
            </w:r>
            <w:r w:rsidR="006B5F83" w:rsidRPr="006B5F83">
              <w:rPr>
                <w:rFonts w:asciiTheme="minorHAnsi" w:hAnsiTheme="minorHAnsi" w:cs="Arial"/>
                <w:b/>
                <w:sz w:val="22"/>
                <w:szCs w:val="22"/>
                <w:lang w:val="en-US"/>
              </w:rPr>
              <w:t>XML</w:t>
            </w:r>
            <w:r w:rsidR="00235498" w:rsidRPr="006B5F83">
              <w:rPr>
                <w:rFonts w:asciiTheme="minorHAnsi" w:hAnsiTheme="minorHAnsi" w:cs="Arial"/>
                <w:b/>
                <w:sz w:val="22"/>
                <w:szCs w:val="22"/>
                <w:lang w:val="en-US"/>
              </w:rPr>
              <w:t xml:space="preserve"> </w:t>
            </w:r>
            <w:r w:rsidR="006B5F83">
              <w:rPr>
                <w:rFonts w:asciiTheme="minorHAnsi" w:hAnsiTheme="minorHAnsi" w:cs="Arial"/>
                <w:b/>
                <w:sz w:val="22"/>
                <w:szCs w:val="22"/>
                <w:lang w:val="en-US"/>
              </w:rPr>
              <w:t xml:space="preserve">file </w:t>
            </w:r>
            <w:r w:rsidR="006B5F83" w:rsidRPr="006B5F83">
              <w:rPr>
                <w:rFonts w:asciiTheme="minorHAnsi" w:hAnsiTheme="minorHAnsi" w:cs="Arial"/>
                <w:b/>
                <w:sz w:val="22"/>
                <w:szCs w:val="22"/>
                <w:lang w:val="en-US"/>
              </w:rPr>
              <w:t xml:space="preserve">is </w:t>
            </w:r>
            <w:r w:rsidR="00235498" w:rsidRPr="006B5F83">
              <w:rPr>
                <w:rFonts w:asciiTheme="minorHAnsi" w:hAnsiTheme="minorHAnsi" w:cs="Arial"/>
                <w:b/>
                <w:sz w:val="22"/>
                <w:szCs w:val="22"/>
                <w:lang w:val="en-US"/>
              </w:rPr>
              <w:t>3</w:t>
            </w:r>
            <w:r w:rsidR="006B5F83" w:rsidRPr="006B5F83">
              <w:rPr>
                <w:rFonts w:asciiTheme="minorHAnsi" w:hAnsiTheme="minorHAnsi" w:cs="Arial"/>
                <w:b/>
                <w:sz w:val="22"/>
                <w:szCs w:val="22"/>
                <w:lang w:val="en-US"/>
              </w:rPr>
              <w:t xml:space="preserve"> to </w:t>
            </w:r>
            <w:r w:rsidR="00235498" w:rsidRPr="006B5F83">
              <w:rPr>
                <w:rFonts w:asciiTheme="minorHAnsi" w:hAnsiTheme="minorHAnsi" w:cs="Arial"/>
                <w:b/>
                <w:sz w:val="22"/>
                <w:szCs w:val="22"/>
                <w:lang w:val="en-US"/>
              </w:rPr>
              <w:t xml:space="preserve">7 times </w:t>
            </w:r>
            <w:r w:rsidRPr="006B5F83">
              <w:rPr>
                <w:rFonts w:asciiTheme="minorHAnsi" w:hAnsiTheme="minorHAnsi" w:cs="Arial"/>
                <w:b/>
                <w:sz w:val="22"/>
                <w:szCs w:val="22"/>
                <w:lang w:val="en-US"/>
              </w:rPr>
              <w:t>larg</w:t>
            </w:r>
            <w:r w:rsidR="00235498" w:rsidRPr="006B5F83">
              <w:rPr>
                <w:rFonts w:asciiTheme="minorHAnsi" w:hAnsiTheme="minorHAnsi" w:cs="Arial"/>
                <w:b/>
                <w:sz w:val="22"/>
                <w:szCs w:val="22"/>
                <w:lang w:val="en-US"/>
              </w:rPr>
              <w:t xml:space="preserve">er than the </w:t>
            </w:r>
            <w:r w:rsidR="006B5F83" w:rsidRPr="006B5F83">
              <w:rPr>
                <w:rFonts w:asciiTheme="minorHAnsi" w:hAnsiTheme="minorHAnsi" w:cs="Arial"/>
                <w:b/>
                <w:sz w:val="22"/>
                <w:szCs w:val="22"/>
                <w:lang w:val="en-US"/>
              </w:rPr>
              <w:t>EDIFACT message</w:t>
            </w:r>
            <w:r w:rsidR="00235498">
              <w:rPr>
                <w:rFonts w:asciiTheme="minorHAnsi" w:hAnsiTheme="minorHAnsi" w:cs="Arial"/>
                <w:sz w:val="22"/>
                <w:szCs w:val="22"/>
                <w:lang w:val="en-US"/>
              </w:rPr>
              <w:t xml:space="preserve">. </w:t>
            </w:r>
          </w:p>
          <w:p w14:paraId="375B434E" w14:textId="19857D7A" w:rsidR="00235498" w:rsidRDefault="00235498" w:rsidP="00235498">
            <w:p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Therefore, </w:t>
            </w:r>
            <w:r w:rsidR="00D80BE0">
              <w:rPr>
                <w:rFonts w:asciiTheme="minorHAnsi" w:hAnsiTheme="minorHAnsi" w:cs="Arial"/>
                <w:sz w:val="22"/>
                <w:szCs w:val="22"/>
                <w:lang w:val="en-US"/>
              </w:rPr>
              <w:t xml:space="preserve">it can be </w:t>
            </w:r>
            <w:r w:rsidR="006B5F83">
              <w:rPr>
                <w:rFonts w:asciiTheme="minorHAnsi" w:hAnsiTheme="minorHAnsi" w:cs="Arial"/>
                <w:sz w:val="22"/>
                <w:szCs w:val="22"/>
                <w:lang w:val="en-US"/>
              </w:rPr>
              <w:t xml:space="preserve">estimated </w:t>
            </w:r>
            <w:r w:rsidR="00D80BE0">
              <w:rPr>
                <w:rFonts w:asciiTheme="minorHAnsi" w:hAnsiTheme="minorHAnsi" w:cs="Arial"/>
                <w:sz w:val="22"/>
                <w:szCs w:val="22"/>
                <w:lang w:val="en-US"/>
              </w:rPr>
              <w:t xml:space="preserve">that if the </w:t>
            </w:r>
            <w:r w:rsidR="006B5F83">
              <w:rPr>
                <w:rFonts w:asciiTheme="minorHAnsi" w:hAnsiTheme="minorHAnsi" w:cs="Arial"/>
                <w:sz w:val="22"/>
                <w:szCs w:val="22"/>
                <w:lang w:val="en-US"/>
              </w:rPr>
              <w:t xml:space="preserve">largest EDIFACT </w:t>
            </w:r>
            <w:r w:rsidR="00D80BE0">
              <w:rPr>
                <w:rFonts w:asciiTheme="minorHAnsi" w:hAnsiTheme="minorHAnsi" w:cs="Arial"/>
                <w:sz w:val="22"/>
                <w:szCs w:val="22"/>
                <w:lang w:val="en-US"/>
              </w:rPr>
              <w:t>messages</w:t>
            </w:r>
            <w:r w:rsidR="006B5F83">
              <w:rPr>
                <w:rFonts w:asciiTheme="minorHAnsi" w:hAnsiTheme="minorHAnsi" w:cs="Arial"/>
                <w:sz w:val="22"/>
                <w:szCs w:val="22"/>
                <w:lang w:val="en-US"/>
              </w:rPr>
              <w:t xml:space="preserve"> observed in operations </w:t>
            </w:r>
            <w:r w:rsidR="00D80BE0">
              <w:rPr>
                <w:rFonts w:asciiTheme="minorHAnsi" w:hAnsiTheme="minorHAnsi" w:cs="Arial"/>
                <w:sz w:val="22"/>
                <w:szCs w:val="22"/>
                <w:lang w:val="en-US"/>
              </w:rPr>
              <w:t>would be upgraded</w:t>
            </w:r>
            <w:r w:rsidR="006B5F83">
              <w:rPr>
                <w:rFonts w:asciiTheme="minorHAnsi" w:hAnsiTheme="minorHAnsi" w:cs="Arial"/>
                <w:sz w:val="22"/>
                <w:szCs w:val="22"/>
                <w:lang w:val="en-US"/>
              </w:rPr>
              <w:t xml:space="preserve"> in To-Be format, the</w:t>
            </w:r>
            <w:r w:rsidR="00BC7FF4">
              <w:rPr>
                <w:rFonts w:asciiTheme="minorHAnsi" w:hAnsiTheme="minorHAnsi" w:cs="Arial"/>
                <w:sz w:val="22"/>
                <w:szCs w:val="22"/>
                <w:lang w:val="en-US"/>
              </w:rPr>
              <w:t xml:space="preserve"> maximum </w:t>
            </w:r>
            <w:r w:rsidR="006B5F83">
              <w:rPr>
                <w:rFonts w:asciiTheme="minorHAnsi" w:hAnsiTheme="minorHAnsi" w:cs="Arial"/>
                <w:sz w:val="22"/>
                <w:szCs w:val="22"/>
                <w:lang w:val="en-US"/>
              </w:rPr>
              <w:t xml:space="preserve">size of the XML </w:t>
            </w:r>
            <w:r w:rsidR="00BC7FF4">
              <w:rPr>
                <w:rFonts w:asciiTheme="minorHAnsi" w:hAnsiTheme="minorHAnsi" w:cs="Arial"/>
                <w:sz w:val="22"/>
                <w:szCs w:val="22"/>
                <w:lang w:val="en-US"/>
              </w:rPr>
              <w:t xml:space="preserve">message size would be </w:t>
            </w:r>
            <w:r>
              <w:rPr>
                <w:rFonts w:asciiTheme="minorHAnsi" w:hAnsiTheme="minorHAnsi" w:cs="Arial"/>
                <w:sz w:val="22"/>
                <w:szCs w:val="22"/>
                <w:lang w:val="en-US"/>
              </w:rPr>
              <w:t xml:space="preserve">no more than </w:t>
            </w:r>
            <w:r w:rsidRPr="007A0A51">
              <w:rPr>
                <w:rFonts w:asciiTheme="minorHAnsi" w:hAnsiTheme="minorHAnsi" w:cs="Arial"/>
                <w:b/>
                <w:bCs/>
                <w:sz w:val="22"/>
                <w:szCs w:val="22"/>
                <w:lang w:val="en-US"/>
              </w:rPr>
              <w:t>1</w:t>
            </w:r>
            <w:r w:rsidR="006B5F83">
              <w:rPr>
                <w:rFonts w:asciiTheme="minorHAnsi" w:hAnsiTheme="minorHAnsi" w:cs="Arial"/>
                <w:b/>
                <w:bCs/>
                <w:sz w:val="22"/>
                <w:szCs w:val="22"/>
                <w:lang w:val="en-US"/>
              </w:rPr>
              <w:t>1.0</w:t>
            </w:r>
            <w:r w:rsidRPr="007A0A51">
              <w:rPr>
                <w:rFonts w:asciiTheme="minorHAnsi" w:hAnsiTheme="minorHAnsi" w:cs="Arial"/>
                <w:b/>
                <w:bCs/>
                <w:sz w:val="22"/>
                <w:szCs w:val="22"/>
                <w:lang w:val="en-US"/>
              </w:rPr>
              <w:t xml:space="preserve"> MB without any compression applied</w:t>
            </w:r>
            <w:r>
              <w:rPr>
                <w:rFonts w:asciiTheme="minorHAnsi" w:hAnsiTheme="minorHAnsi" w:cs="Arial"/>
                <w:sz w:val="22"/>
                <w:szCs w:val="22"/>
                <w:lang w:val="en-US"/>
              </w:rPr>
              <w:t>.</w:t>
            </w:r>
          </w:p>
          <w:p w14:paraId="7D7E66EA" w14:textId="30AAB292" w:rsidR="00F15DA2" w:rsidRDefault="00F15DA2" w:rsidP="00F15DA2">
            <w:pPr>
              <w:spacing w:before="240"/>
              <w:jc w:val="both"/>
              <w:rPr>
                <w:rFonts w:asciiTheme="minorHAnsi" w:hAnsiTheme="minorHAnsi" w:cs="Arial"/>
                <w:i/>
                <w:iCs/>
                <w:sz w:val="22"/>
                <w:szCs w:val="22"/>
                <w:u w:val="single"/>
              </w:rPr>
            </w:pPr>
            <w:r w:rsidRPr="00691E10">
              <w:rPr>
                <w:rFonts w:asciiTheme="minorHAnsi" w:hAnsiTheme="minorHAnsi" w:cs="Arial"/>
                <w:i/>
                <w:iCs/>
                <w:sz w:val="22"/>
                <w:szCs w:val="22"/>
                <w:u w:val="single"/>
              </w:rPr>
              <w:t>Message size examples compiled based on</w:t>
            </w:r>
            <w:r w:rsidR="00135D16">
              <w:rPr>
                <w:rFonts w:asciiTheme="minorHAnsi" w:hAnsiTheme="minorHAnsi" w:cs="Arial"/>
                <w:i/>
                <w:iCs/>
                <w:sz w:val="22"/>
                <w:szCs w:val="22"/>
                <w:u w:val="single"/>
              </w:rPr>
              <w:t xml:space="preserve"> NCTS-P5/AES-P1</w:t>
            </w:r>
            <w:r w:rsidRPr="00691E10">
              <w:rPr>
                <w:rFonts w:asciiTheme="minorHAnsi" w:hAnsiTheme="minorHAnsi" w:cs="Arial"/>
                <w:i/>
                <w:iCs/>
                <w:sz w:val="22"/>
                <w:szCs w:val="22"/>
                <w:u w:val="single"/>
              </w:rPr>
              <w:t xml:space="preserve"> business specifications</w:t>
            </w:r>
          </w:p>
          <w:p w14:paraId="607EB499" w14:textId="77777777" w:rsidR="00F34069" w:rsidRDefault="007A0A51" w:rsidP="00235498">
            <w:pPr>
              <w:spacing w:before="240"/>
              <w:jc w:val="both"/>
              <w:rPr>
                <w:rFonts w:asciiTheme="minorHAnsi" w:hAnsiTheme="minorHAnsi" w:cs="Arial"/>
                <w:sz w:val="22"/>
                <w:szCs w:val="22"/>
                <w:lang w:val="en-US"/>
              </w:rPr>
            </w:pPr>
            <w:r>
              <w:rPr>
                <w:rFonts w:asciiTheme="minorHAnsi" w:hAnsiTheme="minorHAnsi" w:cs="Arial"/>
                <w:sz w:val="22"/>
                <w:szCs w:val="22"/>
                <w:lang w:val="en-US"/>
              </w:rPr>
              <w:t>New specifications for A</w:t>
            </w:r>
            <w:r w:rsidR="00235498">
              <w:rPr>
                <w:rFonts w:asciiTheme="minorHAnsi" w:hAnsiTheme="minorHAnsi" w:cs="Arial"/>
                <w:sz w:val="22"/>
                <w:szCs w:val="22"/>
                <w:lang w:val="en-US"/>
              </w:rPr>
              <w:t xml:space="preserve">ES-P1 DDNXA/NCTS-P5 DDNTA 5.14.0 </w:t>
            </w:r>
            <w:r>
              <w:rPr>
                <w:rFonts w:asciiTheme="minorHAnsi" w:hAnsiTheme="minorHAnsi" w:cs="Arial"/>
                <w:sz w:val="22"/>
                <w:szCs w:val="22"/>
                <w:lang w:val="en-US"/>
              </w:rPr>
              <w:t>are based on different structure with m</w:t>
            </w:r>
            <w:r w:rsidR="00F34069">
              <w:rPr>
                <w:rFonts w:asciiTheme="minorHAnsi" w:hAnsiTheme="minorHAnsi" w:cs="Arial"/>
                <w:sz w:val="22"/>
                <w:szCs w:val="22"/>
                <w:lang w:val="en-US"/>
              </w:rPr>
              <w:t xml:space="preserve">ultiple iterations on various levels. </w:t>
            </w:r>
          </w:p>
          <w:p w14:paraId="384168F5" w14:textId="502AB96F" w:rsidR="00D5435F" w:rsidRDefault="00625AAB" w:rsidP="00D5435F">
            <w:pPr>
              <w:spacing w:before="240"/>
              <w:jc w:val="both"/>
              <w:rPr>
                <w:rFonts w:asciiTheme="minorHAnsi" w:hAnsiTheme="minorHAnsi" w:cs="Arial"/>
                <w:sz w:val="22"/>
                <w:szCs w:val="22"/>
                <w:lang w:val="en-US"/>
              </w:rPr>
            </w:pPr>
            <w:r>
              <w:rPr>
                <w:rFonts w:asciiTheme="minorHAnsi" w:hAnsiTheme="minorHAnsi" w:cs="Arial"/>
                <w:sz w:val="22"/>
                <w:szCs w:val="22"/>
                <w:lang w:val="en-US"/>
              </w:rPr>
              <w:t>For</w:t>
            </w:r>
            <w:r w:rsidR="00F34069">
              <w:rPr>
                <w:rFonts w:asciiTheme="minorHAnsi" w:hAnsiTheme="minorHAnsi" w:cs="Arial"/>
                <w:sz w:val="22"/>
                <w:szCs w:val="22"/>
                <w:lang w:val="en-US"/>
              </w:rPr>
              <w:t xml:space="preserve"> NCTS, </w:t>
            </w:r>
            <w:r w:rsidR="00F34069" w:rsidRPr="006B5F83">
              <w:rPr>
                <w:rFonts w:asciiTheme="minorHAnsi" w:hAnsiTheme="minorHAnsi" w:cs="Arial"/>
                <w:sz w:val="22"/>
                <w:szCs w:val="22"/>
                <w:u w:val="single"/>
                <w:lang w:val="en-US"/>
              </w:rPr>
              <w:t>the structure of NCTS-P5 has been changed thoroughly comparing to NCTS-P4</w:t>
            </w:r>
            <w:r w:rsidR="00F34069">
              <w:rPr>
                <w:rFonts w:asciiTheme="minorHAnsi" w:hAnsiTheme="minorHAnsi" w:cs="Arial"/>
                <w:sz w:val="22"/>
                <w:szCs w:val="22"/>
                <w:lang w:val="en-US"/>
              </w:rPr>
              <w:t xml:space="preserve">, having the new level of &lt;House Consignment&gt; (999x) and inside each &lt;House Consignment&gt; there can be up to 9999x &lt;Consignment Item&gt; </w:t>
            </w:r>
            <w:proofErr w:type="spellStart"/>
            <w:r w:rsidR="00F34069">
              <w:rPr>
                <w:rFonts w:asciiTheme="minorHAnsi" w:hAnsiTheme="minorHAnsi" w:cs="Arial"/>
                <w:sz w:val="22"/>
                <w:szCs w:val="22"/>
                <w:lang w:val="en-US"/>
              </w:rPr>
              <w:t>datagroups</w:t>
            </w:r>
            <w:proofErr w:type="spellEnd"/>
            <w:r w:rsidR="00F34069">
              <w:rPr>
                <w:rFonts w:asciiTheme="minorHAnsi" w:hAnsiTheme="minorHAnsi" w:cs="Arial"/>
                <w:sz w:val="22"/>
                <w:szCs w:val="22"/>
                <w:lang w:val="en-US"/>
              </w:rPr>
              <w:t xml:space="preserve">. On top of this, the total declared &lt;Consignment item&gt; </w:t>
            </w:r>
            <w:proofErr w:type="spellStart"/>
            <w:r w:rsidR="00F34069">
              <w:rPr>
                <w:rFonts w:asciiTheme="minorHAnsi" w:hAnsiTheme="minorHAnsi" w:cs="Arial"/>
                <w:sz w:val="22"/>
                <w:szCs w:val="22"/>
                <w:lang w:val="en-US"/>
              </w:rPr>
              <w:t>datagroups</w:t>
            </w:r>
            <w:proofErr w:type="spellEnd"/>
            <w:r w:rsidR="00F34069">
              <w:rPr>
                <w:rFonts w:asciiTheme="minorHAnsi" w:hAnsiTheme="minorHAnsi" w:cs="Arial"/>
                <w:sz w:val="22"/>
                <w:szCs w:val="22"/>
                <w:lang w:val="en-US"/>
              </w:rPr>
              <w:t xml:space="preserve"> in the </w:t>
            </w:r>
            <w:r w:rsidR="00F34069">
              <w:rPr>
                <w:rFonts w:asciiTheme="minorHAnsi" w:hAnsiTheme="minorHAnsi" w:cs="Arial"/>
                <w:sz w:val="22"/>
                <w:szCs w:val="22"/>
                <w:lang w:val="en-US"/>
              </w:rPr>
              <w:lastRenderedPageBreak/>
              <w:t xml:space="preserve">whole &lt;Consignment&gt; can be </w:t>
            </w:r>
            <w:r w:rsidR="00F34069" w:rsidRPr="006B5F83">
              <w:rPr>
                <w:rFonts w:asciiTheme="minorHAnsi" w:hAnsiTheme="minorHAnsi" w:cs="Arial"/>
                <w:b/>
                <w:sz w:val="22"/>
                <w:szCs w:val="22"/>
                <w:lang w:val="en-US"/>
              </w:rPr>
              <w:t>maximum 99999</w:t>
            </w:r>
            <w:r w:rsidR="006B5F83" w:rsidRPr="006B5F83">
              <w:rPr>
                <w:rFonts w:asciiTheme="minorHAnsi" w:hAnsiTheme="minorHAnsi" w:cs="Arial"/>
                <w:b/>
                <w:sz w:val="22"/>
                <w:szCs w:val="22"/>
                <w:lang w:val="en-US"/>
              </w:rPr>
              <w:t>x</w:t>
            </w:r>
            <w:r w:rsidR="00D5435F">
              <w:rPr>
                <w:rFonts w:asciiTheme="minorHAnsi" w:hAnsiTheme="minorHAnsi" w:cs="Arial"/>
                <w:sz w:val="22"/>
                <w:szCs w:val="22"/>
                <w:lang w:val="en-US"/>
              </w:rPr>
              <w:t xml:space="preserve">, while in the currently operational NCTS-P4 the number of maximum &lt;Goods item&gt; iterations are up to </w:t>
            </w:r>
            <w:r w:rsidR="00D5435F" w:rsidRPr="006B5F83">
              <w:rPr>
                <w:rFonts w:asciiTheme="minorHAnsi" w:hAnsiTheme="minorHAnsi" w:cs="Arial"/>
                <w:b/>
                <w:sz w:val="22"/>
                <w:szCs w:val="22"/>
                <w:lang w:val="en-US"/>
              </w:rPr>
              <w:t>999x</w:t>
            </w:r>
            <w:r w:rsidR="00D5435F">
              <w:rPr>
                <w:rFonts w:asciiTheme="minorHAnsi" w:hAnsiTheme="minorHAnsi" w:cs="Arial"/>
                <w:sz w:val="22"/>
                <w:szCs w:val="22"/>
                <w:lang w:val="en-US"/>
              </w:rPr>
              <w:t>.</w:t>
            </w:r>
          </w:p>
          <w:p w14:paraId="33FA49CB" w14:textId="39B1CA2E" w:rsidR="00F34069" w:rsidRDefault="00625AAB" w:rsidP="00235498">
            <w:pPr>
              <w:spacing w:before="240"/>
              <w:jc w:val="both"/>
              <w:rPr>
                <w:rFonts w:asciiTheme="minorHAnsi" w:hAnsiTheme="minorHAnsi" w:cs="Arial"/>
                <w:sz w:val="22"/>
                <w:szCs w:val="22"/>
                <w:lang w:val="en-US"/>
              </w:rPr>
            </w:pPr>
            <w:r>
              <w:rPr>
                <w:rFonts w:asciiTheme="minorHAnsi" w:hAnsiTheme="minorHAnsi" w:cs="Arial"/>
                <w:sz w:val="22"/>
                <w:szCs w:val="22"/>
                <w:lang w:val="en-US"/>
              </w:rPr>
              <w:t>For</w:t>
            </w:r>
            <w:r w:rsidR="00F34069">
              <w:rPr>
                <w:rFonts w:asciiTheme="minorHAnsi" w:hAnsiTheme="minorHAnsi" w:cs="Arial"/>
                <w:sz w:val="22"/>
                <w:szCs w:val="22"/>
                <w:lang w:val="en-US"/>
              </w:rPr>
              <w:t xml:space="preserve"> AES-P1 </w:t>
            </w:r>
            <w:r w:rsidR="00F34069" w:rsidRPr="006B5F83">
              <w:rPr>
                <w:rFonts w:asciiTheme="minorHAnsi" w:hAnsiTheme="minorHAnsi" w:cs="Arial"/>
                <w:sz w:val="22"/>
                <w:szCs w:val="22"/>
                <w:u w:val="single"/>
                <w:lang w:val="en-US"/>
              </w:rPr>
              <w:t>the structure is more limited</w:t>
            </w:r>
            <w:r w:rsidR="00F34069">
              <w:rPr>
                <w:rFonts w:asciiTheme="minorHAnsi" w:hAnsiTheme="minorHAnsi" w:cs="Arial"/>
                <w:sz w:val="22"/>
                <w:szCs w:val="22"/>
                <w:lang w:val="en-US"/>
              </w:rPr>
              <w:t xml:space="preserve">, having the &lt;Goods Shipment&gt; and &lt;Consignment&gt; levels that are only 1x and the &lt;Goods item&gt; level that can be </w:t>
            </w:r>
            <w:r>
              <w:rPr>
                <w:rFonts w:asciiTheme="minorHAnsi" w:hAnsiTheme="minorHAnsi" w:cs="Arial"/>
                <w:sz w:val="22"/>
                <w:szCs w:val="22"/>
                <w:lang w:val="en-US"/>
              </w:rPr>
              <w:t xml:space="preserve">up to </w:t>
            </w:r>
            <w:r w:rsidRPr="006B5F83">
              <w:rPr>
                <w:rFonts w:asciiTheme="minorHAnsi" w:hAnsiTheme="minorHAnsi" w:cs="Arial"/>
                <w:b/>
                <w:sz w:val="22"/>
                <w:szCs w:val="22"/>
                <w:lang w:val="en-US"/>
              </w:rPr>
              <w:t>9999x</w:t>
            </w:r>
            <w:r>
              <w:rPr>
                <w:rFonts w:asciiTheme="minorHAnsi" w:hAnsiTheme="minorHAnsi" w:cs="Arial"/>
                <w:sz w:val="22"/>
                <w:szCs w:val="22"/>
                <w:lang w:val="en-US"/>
              </w:rPr>
              <w:t xml:space="preserve">. This is also increased comparing to the ECS-P2 maximum &lt;Goods item&gt; iterations that are currently up to </w:t>
            </w:r>
            <w:r w:rsidRPr="006B5F83">
              <w:rPr>
                <w:rFonts w:asciiTheme="minorHAnsi" w:hAnsiTheme="minorHAnsi" w:cs="Arial"/>
                <w:b/>
                <w:sz w:val="22"/>
                <w:szCs w:val="22"/>
                <w:lang w:val="en-US"/>
              </w:rPr>
              <w:t>999x</w:t>
            </w:r>
            <w:r>
              <w:rPr>
                <w:rFonts w:asciiTheme="minorHAnsi" w:hAnsiTheme="minorHAnsi" w:cs="Arial"/>
                <w:sz w:val="22"/>
                <w:szCs w:val="22"/>
                <w:lang w:val="en-US"/>
              </w:rPr>
              <w:t>.</w:t>
            </w:r>
          </w:p>
          <w:p w14:paraId="74A623EB" w14:textId="2F7A32EE" w:rsidR="00D5435F" w:rsidRDefault="00D5435F" w:rsidP="00235498">
            <w:p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In addition to the aforementioned increases in the basic structural </w:t>
            </w:r>
            <w:proofErr w:type="spellStart"/>
            <w:r>
              <w:rPr>
                <w:rFonts w:asciiTheme="minorHAnsi" w:hAnsiTheme="minorHAnsi" w:cs="Arial"/>
                <w:sz w:val="22"/>
                <w:szCs w:val="22"/>
                <w:lang w:val="en-US"/>
              </w:rPr>
              <w:t>datagroups</w:t>
            </w:r>
            <w:proofErr w:type="spellEnd"/>
            <w:r>
              <w:rPr>
                <w:rFonts w:asciiTheme="minorHAnsi" w:hAnsiTheme="minorHAnsi" w:cs="Arial"/>
                <w:sz w:val="22"/>
                <w:szCs w:val="22"/>
                <w:lang w:val="en-US"/>
              </w:rPr>
              <w:t xml:space="preserve"> of NCTS-P5/AES-P1 messages, there are numerous of changes in the internal business </w:t>
            </w:r>
            <w:proofErr w:type="spellStart"/>
            <w:r>
              <w:rPr>
                <w:rFonts w:asciiTheme="minorHAnsi" w:hAnsiTheme="minorHAnsi" w:cs="Arial"/>
                <w:sz w:val="22"/>
                <w:szCs w:val="22"/>
                <w:lang w:val="en-US"/>
              </w:rPr>
              <w:t>datagroups</w:t>
            </w:r>
            <w:proofErr w:type="spellEnd"/>
            <w:r>
              <w:rPr>
                <w:rFonts w:asciiTheme="minorHAnsi" w:hAnsiTheme="minorHAnsi" w:cs="Arial"/>
                <w:sz w:val="22"/>
                <w:szCs w:val="22"/>
                <w:lang w:val="en-US"/>
              </w:rPr>
              <w:t xml:space="preserve">, like business traders, related documents, ways of packaging etc. In new systems, all this information has the </w:t>
            </w:r>
            <w:r w:rsidRPr="006B5F83">
              <w:rPr>
                <w:rFonts w:asciiTheme="minorHAnsi" w:hAnsiTheme="minorHAnsi" w:cs="Arial"/>
                <w:sz w:val="22"/>
                <w:szCs w:val="22"/>
                <w:u w:val="single"/>
                <w:lang w:val="en-US"/>
              </w:rPr>
              <w:t>flexibility to be presented in one or more than one levels according to the business needs</w:t>
            </w:r>
            <w:r>
              <w:rPr>
                <w:rFonts w:asciiTheme="minorHAnsi" w:hAnsiTheme="minorHAnsi" w:cs="Arial"/>
                <w:sz w:val="22"/>
                <w:szCs w:val="22"/>
                <w:lang w:val="en-US"/>
              </w:rPr>
              <w:t>, giving a</w:t>
            </w:r>
            <w:r w:rsidR="006E0297">
              <w:rPr>
                <w:rFonts w:asciiTheme="minorHAnsi" w:hAnsiTheme="minorHAnsi" w:cs="Arial"/>
                <w:sz w:val="22"/>
                <w:szCs w:val="22"/>
                <w:lang w:val="en-US"/>
              </w:rPr>
              <w:t>n extra amount of information to the created, comparing to the messages of the current operational systems.</w:t>
            </w:r>
            <w:r w:rsidR="00CA737F">
              <w:rPr>
                <w:rFonts w:asciiTheme="minorHAnsi" w:hAnsiTheme="minorHAnsi" w:cs="Arial"/>
                <w:sz w:val="22"/>
                <w:szCs w:val="22"/>
                <w:lang w:val="en-US"/>
              </w:rPr>
              <w:t xml:space="preserve"> On top of this, </w:t>
            </w:r>
            <w:r w:rsidR="00CA737F" w:rsidRPr="006B5F83">
              <w:rPr>
                <w:rFonts w:asciiTheme="minorHAnsi" w:hAnsiTheme="minorHAnsi" w:cs="Arial"/>
                <w:sz w:val="22"/>
                <w:szCs w:val="22"/>
                <w:u w:val="single"/>
                <w:lang w:val="en-US"/>
              </w:rPr>
              <w:t>the length for the majority of data items have been also extended</w:t>
            </w:r>
            <w:r w:rsidR="00CA737F">
              <w:rPr>
                <w:rFonts w:asciiTheme="minorHAnsi" w:hAnsiTheme="minorHAnsi" w:cs="Arial"/>
                <w:sz w:val="22"/>
                <w:szCs w:val="22"/>
                <w:lang w:val="en-US"/>
              </w:rPr>
              <w:t xml:space="preserve"> to cover the business needs.</w:t>
            </w:r>
          </w:p>
          <w:p w14:paraId="431EB992" w14:textId="0CB3B799" w:rsidR="006E0297" w:rsidRDefault="00447121" w:rsidP="00235498">
            <w:p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Based on all above, </w:t>
            </w:r>
            <w:r w:rsidRPr="00A10223">
              <w:rPr>
                <w:rFonts w:asciiTheme="minorHAnsi" w:hAnsiTheme="minorHAnsi" w:cs="Arial"/>
                <w:b/>
                <w:sz w:val="22"/>
                <w:szCs w:val="22"/>
                <w:u w:val="single"/>
                <w:lang w:val="en-US"/>
              </w:rPr>
              <w:t xml:space="preserve">it is </w:t>
            </w:r>
            <w:r w:rsidR="00AF2586" w:rsidRPr="00A10223">
              <w:rPr>
                <w:rFonts w:asciiTheme="minorHAnsi" w:hAnsiTheme="minorHAnsi" w:cs="Arial"/>
                <w:b/>
                <w:sz w:val="22"/>
                <w:szCs w:val="22"/>
                <w:u w:val="single"/>
                <w:lang w:val="en-US"/>
              </w:rPr>
              <w:t>expected</w:t>
            </w:r>
            <w:r w:rsidRPr="00A10223">
              <w:rPr>
                <w:rFonts w:asciiTheme="minorHAnsi" w:hAnsiTheme="minorHAnsi" w:cs="Arial"/>
                <w:b/>
                <w:sz w:val="22"/>
                <w:szCs w:val="22"/>
                <w:u w:val="single"/>
                <w:lang w:val="en-US"/>
              </w:rPr>
              <w:t xml:space="preserve"> that the messages that are going to be exchanged in new systems are </w:t>
            </w:r>
            <w:r w:rsidR="00AF2586" w:rsidRPr="00A10223">
              <w:rPr>
                <w:rFonts w:asciiTheme="minorHAnsi" w:hAnsiTheme="minorHAnsi" w:cs="Arial"/>
                <w:b/>
                <w:sz w:val="22"/>
                <w:szCs w:val="22"/>
                <w:u w:val="single"/>
                <w:lang w:val="en-US"/>
              </w:rPr>
              <w:t>going</w:t>
            </w:r>
            <w:r w:rsidRPr="00A10223">
              <w:rPr>
                <w:rFonts w:asciiTheme="minorHAnsi" w:hAnsiTheme="minorHAnsi" w:cs="Arial"/>
                <w:b/>
                <w:sz w:val="22"/>
                <w:szCs w:val="22"/>
                <w:u w:val="single"/>
                <w:lang w:val="en-US"/>
              </w:rPr>
              <w:t xml:space="preserve"> to </w:t>
            </w:r>
            <w:r w:rsidR="00AF2586" w:rsidRPr="00A10223">
              <w:rPr>
                <w:rFonts w:asciiTheme="minorHAnsi" w:hAnsiTheme="minorHAnsi" w:cs="Arial"/>
                <w:b/>
                <w:sz w:val="22"/>
                <w:szCs w:val="22"/>
                <w:u w:val="single"/>
                <w:lang w:val="en-US"/>
              </w:rPr>
              <w:t>have</w:t>
            </w:r>
            <w:r w:rsidRPr="00A10223">
              <w:rPr>
                <w:rFonts w:asciiTheme="minorHAnsi" w:hAnsiTheme="minorHAnsi" w:cs="Arial"/>
                <w:b/>
                <w:sz w:val="22"/>
                <w:szCs w:val="22"/>
                <w:u w:val="single"/>
                <w:lang w:val="en-US"/>
              </w:rPr>
              <w:t xml:space="preserve"> </w:t>
            </w:r>
            <w:r w:rsidR="006B5F83" w:rsidRPr="00A10223">
              <w:rPr>
                <w:rFonts w:asciiTheme="minorHAnsi" w:hAnsiTheme="minorHAnsi" w:cs="Arial"/>
                <w:b/>
                <w:sz w:val="22"/>
                <w:szCs w:val="22"/>
                <w:u w:val="single"/>
                <w:lang w:val="en-US"/>
              </w:rPr>
              <w:t xml:space="preserve">a larger </w:t>
            </w:r>
            <w:r w:rsidRPr="00A10223">
              <w:rPr>
                <w:rFonts w:asciiTheme="minorHAnsi" w:hAnsiTheme="minorHAnsi" w:cs="Arial"/>
                <w:b/>
                <w:sz w:val="22"/>
                <w:szCs w:val="22"/>
                <w:u w:val="single"/>
                <w:lang w:val="en-US"/>
              </w:rPr>
              <w:t>size</w:t>
            </w:r>
            <w:r>
              <w:rPr>
                <w:rFonts w:asciiTheme="minorHAnsi" w:hAnsiTheme="minorHAnsi" w:cs="Arial"/>
                <w:sz w:val="22"/>
                <w:szCs w:val="22"/>
                <w:lang w:val="en-US"/>
              </w:rPr>
              <w:t xml:space="preserve">, comparing to those that are upgraded from the legacy exchanged ones. It is important here to note, that </w:t>
            </w:r>
            <w:r w:rsidRPr="00135D16">
              <w:rPr>
                <w:rFonts w:asciiTheme="minorHAnsi" w:hAnsiTheme="minorHAnsi" w:cs="Arial"/>
                <w:sz w:val="22"/>
                <w:szCs w:val="22"/>
                <w:u w:val="single"/>
                <w:lang w:val="en-US"/>
              </w:rPr>
              <w:t>during the Transitional Period</w:t>
            </w:r>
            <w:r>
              <w:rPr>
                <w:rFonts w:asciiTheme="minorHAnsi" w:hAnsiTheme="minorHAnsi" w:cs="Arial"/>
                <w:sz w:val="22"/>
                <w:szCs w:val="22"/>
                <w:lang w:val="en-US"/>
              </w:rPr>
              <w:t xml:space="preserve">, the structure of message exchanges is also transitional, by enabling certain transitional rules and conditions and by limiting the iterations of </w:t>
            </w:r>
            <w:proofErr w:type="spellStart"/>
            <w:r>
              <w:rPr>
                <w:rFonts w:asciiTheme="minorHAnsi" w:hAnsiTheme="minorHAnsi" w:cs="Arial"/>
                <w:sz w:val="22"/>
                <w:szCs w:val="22"/>
                <w:lang w:val="en-US"/>
              </w:rPr>
              <w:t>datagroups</w:t>
            </w:r>
            <w:proofErr w:type="spellEnd"/>
            <w:r>
              <w:rPr>
                <w:rFonts w:asciiTheme="minorHAnsi" w:hAnsiTheme="minorHAnsi" w:cs="Arial"/>
                <w:sz w:val="22"/>
                <w:szCs w:val="22"/>
                <w:lang w:val="en-US"/>
              </w:rPr>
              <w:t xml:space="preserve"> to make the messages compatible and convertible to the legacy structures.</w:t>
            </w:r>
            <w:r w:rsidR="00135D16" w:rsidRPr="00135D16">
              <w:rPr>
                <w:rFonts w:asciiTheme="minorHAnsi" w:hAnsiTheme="minorHAnsi" w:cs="Arial"/>
                <w:sz w:val="22"/>
                <w:szCs w:val="22"/>
                <w:lang w:val="en-US"/>
              </w:rPr>
              <w:t xml:space="preserve"> </w:t>
            </w:r>
            <w:r w:rsidR="00AF2586">
              <w:rPr>
                <w:rFonts w:asciiTheme="minorHAnsi" w:hAnsiTheme="minorHAnsi" w:cs="Arial"/>
                <w:sz w:val="22"/>
                <w:szCs w:val="22"/>
                <w:lang w:val="en-US"/>
              </w:rPr>
              <w:t xml:space="preserve">Therefore, </w:t>
            </w:r>
            <w:r w:rsidR="00AF2586" w:rsidRPr="00A10223">
              <w:rPr>
                <w:rFonts w:asciiTheme="minorHAnsi" w:hAnsiTheme="minorHAnsi" w:cs="Arial"/>
                <w:sz w:val="22"/>
                <w:szCs w:val="22"/>
                <w:u w:val="single"/>
                <w:lang w:val="en-US"/>
              </w:rPr>
              <w:t xml:space="preserve">the </w:t>
            </w:r>
            <w:r w:rsidR="00A10223">
              <w:rPr>
                <w:rFonts w:asciiTheme="minorHAnsi" w:hAnsiTheme="minorHAnsi" w:cs="Arial"/>
                <w:sz w:val="22"/>
                <w:szCs w:val="22"/>
                <w:u w:val="single"/>
                <w:lang w:val="en-US"/>
              </w:rPr>
              <w:t xml:space="preserve">increased </w:t>
            </w:r>
            <w:r w:rsidR="00AF2586" w:rsidRPr="00A10223">
              <w:rPr>
                <w:rFonts w:asciiTheme="minorHAnsi" w:hAnsiTheme="minorHAnsi" w:cs="Arial"/>
                <w:sz w:val="22"/>
                <w:szCs w:val="22"/>
                <w:u w:val="single"/>
                <w:lang w:val="en-US"/>
              </w:rPr>
              <w:t xml:space="preserve">size of messages </w:t>
            </w:r>
            <w:r w:rsidR="00A10223">
              <w:rPr>
                <w:rFonts w:asciiTheme="minorHAnsi" w:hAnsiTheme="minorHAnsi" w:cs="Arial"/>
                <w:sz w:val="22"/>
                <w:szCs w:val="22"/>
                <w:u w:val="single"/>
                <w:lang w:val="en-US"/>
              </w:rPr>
              <w:t xml:space="preserve">will </w:t>
            </w:r>
            <w:r w:rsidR="00AF2586" w:rsidRPr="00A10223">
              <w:rPr>
                <w:rFonts w:asciiTheme="minorHAnsi" w:hAnsiTheme="minorHAnsi" w:cs="Arial"/>
                <w:sz w:val="22"/>
                <w:szCs w:val="22"/>
                <w:u w:val="single"/>
                <w:lang w:val="en-US"/>
              </w:rPr>
              <w:t xml:space="preserve">be </w:t>
            </w:r>
            <w:r w:rsidR="00A10223">
              <w:rPr>
                <w:rFonts w:asciiTheme="minorHAnsi" w:hAnsiTheme="minorHAnsi" w:cs="Arial"/>
                <w:sz w:val="22"/>
                <w:szCs w:val="22"/>
                <w:u w:val="single"/>
                <w:lang w:val="en-US"/>
              </w:rPr>
              <w:t xml:space="preserve">observed after the end of </w:t>
            </w:r>
            <w:r w:rsidR="00AF2586" w:rsidRPr="00A10223">
              <w:rPr>
                <w:rFonts w:asciiTheme="minorHAnsi" w:hAnsiTheme="minorHAnsi" w:cs="Arial"/>
                <w:sz w:val="22"/>
                <w:szCs w:val="22"/>
                <w:u w:val="single"/>
                <w:lang w:val="en-US"/>
              </w:rPr>
              <w:t>the Transitional Period</w:t>
            </w:r>
            <w:r w:rsidR="00AF2586" w:rsidRPr="00A10223">
              <w:rPr>
                <w:rFonts w:asciiTheme="minorHAnsi" w:hAnsiTheme="minorHAnsi" w:cs="Arial"/>
                <w:sz w:val="22"/>
                <w:szCs w:val="22"/>
                <w:lang w:val="en-US"/>
              </w:rPr>
              <w:t>.</w:t>
            </w:r>
          </w:p>
          <w:p w14:paraId="6F49AB96" w14:textId="737A7C2B" w:rsidR="004B673D" w:rsidRDefault="00AF2586" w:rsidP="00235498">
            <w:p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A simulation </w:t>
            </w:r>
            <w:r w:rsidR="00CA737F">
              <w:rPr>
                <w:rFonts w:asciiTheme="minorHAnsi" w:hAnsiTheme="minorHAnsi" w:cs="Arial"/>
                <w:sz w:val="22"/>
                <w:szCs w:val="22"/>
                <w:lang w:val="en-US"/>
              </w:rPr>
              <w:t xml:space="preserve">for the creation of NCTS-P5/AES-P1 messages based on the specifications of </w:t>
            </w:r>
            <w:r w:rsidR="004B673D">
              <w:rPr>
                <w:rFonts w:asciiTheme="minorHAnsi" w:hAnsiTheme="minorHAnsi" w:cs="Arial"/>
                <w:sz w:val="22"/>
                <w:szCs w:val="22"/>
                <w:lang w:val="en-US"/>
              </w:rPr>
              <w:t xml:space="preserve">Transitional and </w:t>
            </w:r>
            <w:r w:rsidR="00CA737F">
              <w:rPr>
                <w:rFonts w:asciiTheme="minorHAnsi" w:hAnsiTheme="minorHAnsi" w:cs="Arial"/>
                <w:sz w:val="22"/>
                <w:szCs w:val="22"/>
                <w:lang w:val="en-US"/>
              </w:rPr>
              <w:t>Post-Transitional Period has been performed, in order to measure the approximate size of th</w:t>
            </w:r>
            <w:r w:rsidR="003305AB">
              <w:rPr>
                <w:rFonts w:asciiTheme="minorHAnsi" w:hAnsiTheme="minorHAnsi" w:cs="Arial"/>
                <w:sz w:val="22"/>
                <w:szCs w:val="22"/>
                <w:lang w:val="en-US"/>
              </w:rPr>
              <w:t>ese</w:t>
            </w:r>
            <w:r w:rsidR="00CA737F">
              <w:rPr>
                <w:rFonts w:asciiTheme="minorHAnsi" w:hAnsiTheme="minorHAnsi" w:cs="Arial"/>
                <w:sz w:val="22"/>
                <w:szCs w:val="22"/>
                <w:lang w:val="en-US"/>
              </w:rPr>
              <w:t xml:space="preserve"> exchanges.</w:t>
            </w:r>
            <w:r w:rsidR="004B673D">
              <w:rPr>
                <w:rFonts w:asciiTheme="minorHAnsi" w:hAnsiTheme="minorHAnsi" w:cs="Arial"/>
                <w:sz w:val="22"/>
                <w:szCs w:val="22"/>
                <w:lang w:val="en-US"/>
              </w:rPr>
              <w:t xml:space="preserve"> The exercise focused on the following steps:</w:t>
            </w:r>
          </w:p>
          <w:p w14:paraId="56FB71CC" w14:textId="0D26455A" w:rsidR="004B673D" w:rsidRDefault="004B673D" w:rsidP="004B673D">
            <w:pPr>
              <w:pStyle w:val="ListParagraph"/>
              <w:numPr>
                <w:ilvl w:val="0"/>
                <w:numId w:val="41"/>
              </w:numPr>
              <w:spacing w:before="240"/>
              <w:jc w:val="both"/>
              <w:rPr>
                <w:rFonts w:asciiTheme="minorHAnsi" w:hAnsiTheme="minorHAnsi" w:cs="Arial"/>
                <w:sz w:val="22"/>
                <w:szCs w:val="22"/>
                <w:lang w:val="en-US"/>
              </w:rPr>
            </w:pPr>
            <w:r>
              <w:rPr>
                <w:rFonts w:asciiTheme="minorHAnsi" w:hAnsiTheme="minorHAnsi" w:cs="Arial"/>
                <w:sz w:val="22"/>
                <w:szCs w:val="22"/>
                <w:lang w:val="en-US"/>
              </w:rPr>
              <w:t>T</w:t>
            </w:r>
            <w:r w:rsidRPr="004B673D">
              <w:rPr>
                <w:rFonts w:asciiTheme="minorHAnsi" w:hAnsiTheme="minorHAnsi" w:cs="Arial"/>
                <w:sz w:val="22"/>
                <w:szCs w:val="22"/>
                <w:lang w:val="en-US"/>
              </w:rPr>
              <w:t xml:space="preserve">argeting the </w:t>
            </w:r>
            <w:r w:rsidRPr="00A10223">
              <w:rPr>
                <w:rFonts w:asciiTheme="minorHAnsi" w:hAnsiTheme="minorHAnsi" w:cs="Arial"/>
                <w:b/>
                <w:sz w:val="22"/>
                <w:szCs w:val="22"/>
                <w:lang w:val="en-US"/>
              </w:rPr>
              <w:t>maximum iterations</w:t>
            </w:r>
            <w:r w:rsidRPr="004B673D">
              <w:rPr>
                <w:rFonts w:asciiTheme="minorHAnsi" w:hAnsiTheme="minorHAnsi" w:cs="Arial"/>
                <w:sz w:val="22"/>
                <w:szCs w:val="22"/>
                <w:lang w:val="en-US"/>
              </w:rPr>
              <w:t xml:space="preserve"> for the basic structural </w:t>
            </w:r>
            <w:proofErr w:type="spellStart"/>
            <w:r w:rsidRPr="004B673D">
              <w:rPr>
                <w:rFonts w:asciiTheme="minorHAnsi" w:hAnsiTheme="minorHAnsi" w:cs="Arial"/>
                <w:sz w:val="22"/>
                <w:szCs w:val="22"/>
                <w:lang w:val="en-US"/>
              </w:rPr>
              <w:t>datagroups</w:t>
            </w:r>
            <w:proofErr w:type="spellEnd"/>
            <w:r w:rsidRPr="004B673D">
              <w:rPr>
                <w:rFonts w:asciiTheme="minorHAnsi" w:hAnsiTheme="minorHAnsi" w:cs="Arial"/>
                <w:sz w:val="22"/>
                <w:szCs w:val="22"/>
                <w:lang w:val="en-US"/>
              </w:rPr>
              <w:t>, i.e. &lt;</w:t>
            </w:r>
            <w:r w:rsidRPr="00A10223">
              <w:rPr>
                <w:rFonts w:asciiTheme="minorHAnsi" w:hAnsiTheme="minorHAnsi" w:cs="Arial"/>
                <w:b/>
                <w:sz w:val="22"/>
                <w:szCs w:val="22"/>
                <w:lang w:val="en-US"/>
              </w:rPr>
              <w:t>House Consignment</w:t>
            </w:r>
            <w:r w:rsidRPr="004B673D">
              <w:rPr>
                <w:rFonts w:asciiTheme="minorHAnsi" w:hAnsiTheme="minorHAnsi" w:cs="Arial"/>
                <w:sz w:val="22"/>
                <w:szCs w:val="22"/>
                <w:lang w:val="en-US"/>
              </w:rPr>
              <w:t>&gt; and &lt;</w:t>
            </w:r>
            <w:r w:rsidRPr="00A10223">
              <w:rPr>
                <w:rFonts w:asciiTheme="minorHAnsi" w:hAnsiTheme="minorHAnsi" w:cs="Arial"/>
                <w:b/>
                <w:sz w:val="22"/>
                <w:szCs w:val="22"/>
                <w:lang w:val="en-US"/>
              </w:rPr>
              <w:t>Consignment Item</w:t>
            </w:r>
            <w:r w:rsidRPr="004B673D">
              <w:rPr>
                <w:rFonts w:asciiTheme="minorHAnsi" w:hAnsiTheme="minorHAnsi" w:cs="Arial"/>
                <w:sz w:val="22"/>
                <w:szCs w:val="22"/>
                <w:lang w:val="en-US"/>
              </w:rPr>
              <w:t>&gt; for NCTS-P5 and &lt;</w:t>
            </w:r>
            <w:r w:rsidRPr="00A10223">
              <w:rPr>
                <w:rFonts w:asciiTheme="minorHAnsi" w:hAnsiTheme="minorHAnsi" w:cs="Arial"/>
                <w:b/>
                <w:sz w:val="22"/>
                <w:szCs w:val="22"/>
                <w:lang w:val="en-US"/>
              </w:rPr>
              <w:t>Goods item</w:t>
            </w:r>
            <w:r w:rsidRPr="004B673D">
              <w:rPr>
                <w:rFonts w:asciiTheme="minorHAnsi" w:hAnsiTheme="minorHAnsi" w:cs="Arial"/>
                <w:sz w:val="22"/>
                <w:szCs w:val="22"/>
                <w:lang w:val="en-US"/>
              </w:rPr>
              <w:t>&gt; for AES-P1</w:t>
            </w:r>
            <w:r w:rsidR="00D952AF">
              <w:rPr>
                <w:rFonts w:asciiTheme="minorHAnsi" w:hAnsiTheme="minorHAnsi" w:cs="Arial"/>
                <w:sz w:val="22"/>
                <w:szCs w:val="22"/>
                <w:lang w:val="en-US"/>
              </w:rPr>
              <w:t>;</w:t>
            </w:r>
          </w:p>
          <w:p w14:paraId="3981B785" w14:textId="29D61B09" w:rsidR="004B673D" w:rsidRDefault="004B673D" w:rsidP="004B673D">
            <w:pPr>
              <w:pStyle w:val="ListParagraph"/>
              <w:numPr>
                <w:ilvl w:val="0"/>
                <w:numId w:val="41"/>
              </w:num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Setting the </w:t>
            </w:r>
            <w:r w:rsidRPr="00A10223">
              <w:rPr>
                <w:rFonts w:asciiTheme="minorHAnsi" w:hAnsiTheme="minorHAnsi" w:cs="Arial"/>
                <w:b/>
                <w:sz w:val="22"/>
                <w:szCs w:val="22"/>
                <w:lang w:val="en-US"/>
              </w:rPr>
              <w:t>maximum iterations</w:t>
            </w:r>
            <w:r>
              <w:rPr>
                <w:rFonts w:asciiTheme="minorHAnsi" w:hAnsiTheme="minorHAnsi" w:cs="Arial"/>
                <w:sz w:val="22"/>
                <w:szCs w:val="22"/>
                <w:lang w:val="en-US"/>
              </w:rPr>
              <w:t xml:space="preserve"> for all </w:t>
            </w:r>
            <w:r w:rsidRPr="00A10223">
              <w:rPr>
                <w:rFonts w:asciiTheme="minorHAnsi" w:hAnsiTheme="minorHAnsi" w:cs="Arial"/>
                <w:b/>
                <w:sz w:val="22"/>
                <w:szCs w:val="22"/>
                <w:lang w:val="en-US"/>
              </w:rPr>
              <w:t xml:space="preserve">internal </w:t>
            </w:r>
            <w:proofErr w:type="spellStart"/>
            <w:r w:rsidRPr="00A10223">
              <w:rPr>
                <w:rFonts w:asciiTheme="minorHAnsi" w:hAnsiTheme="minorHAnsi" w:cs="Arial"/>
                <w:b/>
                <w:sz w:val="22"/>
                <w:szCs w:val="22"/>
                <w:lang w:val="en-US"/>
              </w:rPr>
              <w:t>datagroups</w:t>
            </w:r>
            <w:proofErr w:type="spellEnd"/>
            <w:r>
              <w:rPr>
                <w:rFonts w:asciiTheme="minorHAnsi" w:hAnsiTheme="minorHAnsi" w:cs="Arial"/>
                <w:sz w:val="22"/>
                <w:szCs w:val="22"/>
                <w:lang w:val="en-US"/>
              </w:rPr>
              <w:t xml:space="preserve"> (</w:t>
            </w:r>
            <w:r w:rsidR="00D952AF">
              <w:rPr>
                <w:rFonts w:asciiTheme="minorHAnsi" w:hAnsiTheme="minorHAnsi" w:cs="Arial"/>
                <w:sz w:val="22"/>
                <w:szCs w:val="22"/>
                <w:lang w:val="en-US"/>
              </w:rPr>
              <w:t xml:space="preserve">traders, documents, packages </w:t>
            </w:r>
            <w:proofErr w:type="spellStart"/>
            <w:r w:rsidR="00D952AF">
              <w:rPr>
                <w:rFonts w:asciiTheme="minorHAnsi" w:hAnsiTheme="minorHAnsi" w:cs="Arial"/>
                <w:sz w:val="22"/>
                <w:szCs w:val="22"/>
                <w:lang w:val="en-US"/>
              </w:rPr>
              <w:t>etc</w:t>
            </w:r>
            <w:proofErr w:type="spellEnd"/>
            <w:r w:rsidR="00D952AF">
              <w:rPr>
                <w:rFonts w:asciiTheme="minorHAnsi" w:hAnsiTheme="minorHAnsi" w:cs="Arial"/>
                <w:sz w:val="22"/>
                <w:szCs w:val="22"/>
                <w:lang w:val="en-US"/>
              </w:rPr>
              <w:t>);</w:t>
            </w:r>
          </w:p>
          <w:p w14:paraId="69405DC9" w14:textId="0121E1E3" w:rsidR="00D952AF" w:rsidRDefault="00D952AF" w:rsidP="004B673D">
            <w:pPr>
              <w:pStyle w:val="ListParagraph"/>
              <w:numPr>
                <w:ilvl w:val="0"/>
                <w:numId w:val="41"/>
              </w:numPr>
              <w:spacing w:before="240"/>
              <w:jc w:val="both"/>
              <w:rPr>
                <w:rFonts w:asciiTheme="minorHAnsi" w:hAnsiTheme="minorHAnsi" w:cs="Arial"/>
                <w:sz w:val="22"/>
                <w:szCs w:val="22"/>
                <w:lang w:val="en-US"/>
              </w:rPr>
            </w:pPr>
            <w:r w:rsidRPr="00A10223">
              <w:rPr>
                <w:rFonts w:asciiTheme="minorHAnsi" w:hAnsiTheme="minorHAnsi" w:cs="Arial"/>
                <w:b/>
                <w:sz w:val="22"/>
                <w:szCs w:val="22"/>
                <w:lang w:val="en-US"/>
              </w:rPr>
              <w:t>Repeating</w:t>
            </w:r>
            <w:r>
              <w:rPr>
                <w:rFonts w:asciiTheme="minorHAnsi" w:hAnsiTheme="minorHAnsi" w:cs="Arial"/>
                <w:sz w:val="22"/>
                <w:szCs w:val="22"/>
                <w:lang w:val="en-US"/>
              </w:rPr>
              <w:t xml:space="preserve"> steps (a) and (b) based on Transitional message structures.</w:t>
            </w:r>
          </w:p>
          <w:p w14:paraId="174D8FF0" w14:textId="30507A3C" w:rsidR="007C403C" w:rsidRPr="007C403C" w:rsidRDefault="00A10223" w:rsidP="007C403C">
            <w:pPr>
              <w:spacing w:before="240"/>
              <w:jc w:val="both"/>
              <w:rPr>
                <w:rFonts w:asciiTheme="minorHAnsi" w:hAnsiTheme="minorHAnsi" w:cs="Arial"/>
                <w:sz w:val="22"/>
                <w:szCs w:val="22"/>
                <w:lang w:val="en-US"/>
              </w:rPr>
            </w:pPr>
            <w:r w:rsidRPr="00A10223">
              <w:rPr>
                <w:rFonts w:asciiTheme="minorHAnsi" w:hAnsiTheme="minorHAnsi" w:cs="Arial"/>
                <w:sz w:val="22"/>
                <w:szCs w:val="22"/>
                <w:u w:val="single"/>
                <w:lang w:val="en-US"/>
              </w:rPr>
              <w:t>T</w:t>
            </w:r>
            <w:r w:rsidR="007C403C" w:rsidRPr="00A10223">
              <w:rPr>
                <w:rFonts w:asciiTheme="minorHAnsi" w:hAnsiTheme="minorHAnsi" w:cs="Arial"/>
                <w:sz w:val="22"/>
                <w:szCs w:val="22"/>
                <w:u w:val="single"/>
                <w:lang w:val="en-US"/>
              </w:rPr>
              <w:t xml:space="preserve">he </w:t>
            </w:r>
            <w:r w:rsidRPr="00A10223">
              <w:rPr>
                <w:rFonts w:asciiTheme="minorHAnsi" w:hAnsiTheme="minorHAnsi" w:cs="Arial"/>
                <w:sz w:val="22"/>
                <w:szCs w:val="22"/>
                <w:u w:val="single"/>
                <w:lang w:val="en-US"/>
              </w:rPr>
              <w:t xml:space="preserve">same </w:t>
            </w:r>
            <w:r w:rsidR="007C403C" w:rsidRPr="00A10223">
              <w:rPr>
                <w:rFonts w:asciiTheme="minorHAnsi" w:hAnsiTheme="minorHAnsi" w:cs="Arial"/>
                <w:sz w:val="22"/>
                <w:szCs w:val="22"/>
                <w:u w:val="single"/>
                <w:lang w:val="en-US"/>
              </w:rPr>
              <w:t>exercise was repeated for the legacy phases</w:t>
            </w:r>
            <w:r w:rsidR="003305AB">
              <w:rPr>
                <w:rFonts w:asciiTheme="minorHAnsi" w:hAnsiTheme="minorHAnsi" w:cs="Arial"/>
                <w:sz w:val="22"/>
                <w:szCs w:val="22"/>
                <w:lang w:val="en-US"/>
              </w:rPr>
              <w:t xml:space="preserve"> (</w:t>
            </w:r>
            <w:r w:rsidR="003305AB" w:rsidRPr="007C403C">
              <w:rPr>
                <w:rFonts w:asciiTheme="minorHAnsi" w:hAnsiTheme="minorHAnsi" w:cs="Arial"/>
                <w:sz w:val="22"/>
                <w:szCs w:val="22"/>
                <w:lang w:val="en-US"/>
              </w:rPr>
              <w:t>NCTS-P4 and ECS-P2</w:t>
            </w:r>
            <w:r w:rsidR="003305AB">
              <w:rPr>
                <w:rFonts w:asciiTheme="minorHAnsi" w:hAnsiTheme="minorHAnsi" w:cs="Arial"/>
                <w:sz w:val="22"/>
                <w:szCs w:val="22"/>
                <w:lang w:val="en-US"/>
              </w:rPr>
              <w:t>)</w:t>
            </w:r>
            <w:r w:rsidR="007C403C">
              <w:rPr>
                <w:rFonts w:asciiTheme="minorHAnsi" w:hAnsiTheme="minorHAnsi" w:cs="Arial"/>
                <w:sz w:val="22"/>
                <w:szCs w:val="22"/>
                <w:lang w:val="en-US"/>
              </w:rPr>
              <w:t xml:space="preserve"> in order to calculate the theoretical maximum for these phases and be compared with the statistics from the operations. In this way, the target was set to create legacy messages with </w:t>
            </w:r>
            <w:r w:rsidR="007C403C" w:rsidRPr="007C403C">
              <w:rPr>
                <w:rFonts w:asciiTheme="minorHAnsi" w:hAnsiTheme="minorHAnsi" w:cs="Arial"/>
                <w:sz w:val="22"/>
                <w:szCs w:val="22"/>
                <w:lang w:val="en-US"/>
              </w:rPr>
              <w:t xml:space="preserve">the maximum iterations for the basic structural </w:t>
            </w:r>
            <w:proofErr w:type="spellStart"/>
            <w:r w:rsidR="007C403C" w:rsidRPr="007C403C">
              <w:rPr>
                <w:rFonts w:asciiTheme="minorHAnsi" w:hAnsiTheme="minorHAnsi" w:cs="Arial"/>
                <w:sz w:val="22"/>
                <w:szCs w:val="22"/>
                <w:lang w:val="en-US"/>
              </w:rPr>
              <w:t>datagroups</w:t>
            </w:r>
            <w:proofErr w:type="spellEnd"/>
            <w:r w:rsidR="007C403C" w:rsidRPr="007C403C">
              <w:rPr>
                <w:rFonts w:asciiTheme="minorHAnsi" w:hAnsiTheme="minorHAnsi" w:cs="Arial"/>
                <w:sz w:val="22"/>
                <w:szCs w:val="22"/>
                <w:lang w:val="en-US"/>
              </w:rPr>
              <w:t xml:space="preserve">, i.e. &lt;Goods item&gt; for NCTS-P4 and ECS-P2, and setting the maximum information that can be upgraded in internal </w:t>
            </w:r>
            <w:proofErr w:type="spellStart"/>
            <w:r w:rsidR="007C403C" w:rsidRPr="007C403C">
              <w:rPr>
                <w:rFonts w:asciiTheme="minorHAnsi" w:hAnsiTheme="minorHAnsi" w:cs="Arial"/>
                <w:sz w:val="22"/>
                <w:szCs w:val="22"/>
                <w:lang w:val="en-US"/>
              </w:rPr>
              <w:t>datagroups</w:t>
            </w:r>
            <w:proofErr w:type="spellEnd"/>
            <w:r w:rsidR="007C403C" w:rsidRPr="007C403C">
              <w:rPr>
                <w:rFonts w:asciiTheme="minorHAnsi" w:hAnsiTheme="minorHAnsi" w:cs="Arial"/>
                <w:sz w:val="22"/>
                <w:szCs w:val="22"/>
                <w:lang w:val="en-US"/>
              </w:rPr>
              <w:t xml:space="preserve"> (meaning that any </w:t>
            </w:r>
            <w:proofErr w:type="spellStart"/>
            <w:r w:rsidR="007C403C" w:rsidRPr="007C403C">
              <w:rPr>
                <w:rFonts w:asciiTheme="minorHAnsi" w:hAnsiTheme="minorHAnsi" w:cs="Arial"/>
                <w:sz w:val="22"/>
                <w:szCs w:val="22"/>
                <w:lang w:val="en-US"/>
              </w:rPr>
              <w:t>datagroups</w:t>
            </w:r>
            <w:proofErr w:type="spellEnd"/>
            <w:r w:rsidR="007C403C" w:rsidRPr="007C403C">
              <w:rPr>
                <w:rFonts w:asciiTheme="minorHAnsi" w:hAnsiTheme="minorHAnsi" w:cs="Arial"/>
                <w:sz w:val="22"/>
                <w:szCs w:val="22"/>
                <w:lang w:val="en-US"/>
              </w:rPr>
              <w:t xml:space="preserve"> that are loss of information during upgrade have not been filled in)</w:t>
            </w:r>
            <w:r w:rsidR="007C403C">
              <w:rPr>
                <w:rFonts w:asciiTheme="minorHAnsi" w:hAnsiTheme="minorHAnsi" w:cs="Arial"/>
                <w:sz w:val="22"/>
                <w:szCs w:val="22"/>
                <w:lang w:val="en-US"/>
              </w:rPr>
              <w:t>.</w:t>
            </w:r>
          </w:p>
          <w:p w14:paraId="32ACB919" w14:textId="78AB4869" w:rsidR="00101702" w:rsidRDefault="00AF2586" w:rsidP="008D41A7">
            <w:pPr>
              <w:spacing w:before="240"/>
              <w:jc w:val="both"/>
              <w:rPr>
                <w:rFonts w:asciiTheme="minorHAnsi" w:hAnsiTheme="minorHAnsi" w:cs="Arial"/>
                <w:sz w:val="22"/>
                <w:szCs w:val="22"/>
                <w:lang w:val="en-US"/>
              </w:rPr>
            </w:pPr>
            <w:r>
              <w:rPr>
                <w:rFonts w:asciiTheme="minorHAnsi" w:hAnsiTheme="minorHAnsi" w:cs="Arial"/>
                <w:sz w:val="22"/>
                <w:szCs w:val="22"/>
                <w:lang w:val="en-US"/>
              </w:rPr>
              <w:t>The following table</w:t>
            </w:r>
            <w:r w:rsidR="002030DA">
              <w:rPr>
                <w:rFonts w:asciiTheme="minorHAnsi" w:hAnsiTheme="minorHAnsi" w:cs="Arial"/>
                <w:sz w:val="22"/>
                <w:szCs w:val="22"/>
                <w:lang w:val="en-US"/>
              </w:rPr>
              <w:t>s</w:t>
            </w:r>
            <w:r>
              <w:rPr>
                <w:rFonts w:asciiTheme="minorHAnsi" w:hAnsiTheme="minorHAnsi" w:cs="Arial"/>
                <w:sz w:val="22"/>
                <w:szCs w:val="22"/>
                <w:lang w:val="en-US"/>
              </w:rPr>
              <w:t xml:space="preserve"> depict the results of th</w:t>
            </w:r>
            <w:r w:rsidR="007C403C">
              <w:rPr>
                <w:rFonts w:asciiTheme="minorHAnsi" w:hAnsiTheme="minorHAnsi" w:cs="Arial"/>
                <w:sz w:val="22"/>
                <w:szCs w:val="22"/>
                <w:lang w:val="en-US"/>
              </w:rPr>
              <w:t>e exercise</w:t>
            </w:r>
            <w:r w:rsidR="009B1780">
              <w:rPr>
                <w:rFonts w:asciiTheme="minorHAnsi" w:hAnsiTheme="minorHAnsi" w:cs="Arial"/>
                <w:sz w:val="22"/>
                <w:szCs w:val="22"/>
                <w:lang w:val="en-US"/>
              </w:rPr>
              <w:t xml:space="preserve">, </w:t>
            </w:r>
            <w:r w:rsidR="007C403C">
              <w:rPr>
                <w:rFonts w:asciiTheme="minorHAnsi" w:hAnsiTheme="minorHAnsi" w:cs="Arial"/>
                <w:sz w:val="22"/>
                <w:szCs w:val="22"/>
                <w:lang w:val="en-US"/>
              </w:rPr>
              <w:t>combined with t</w:t>
            </w:r>
            <w:r w:rsidR="009B1780">
              <w:rPr>
                <w:rFonts w:asciiTheme="minorHAnsi" w:hAnsiTheme="minorHAnsi" w:cs="Arial"/>
                <w:sz w:val="22"/>
                <w:szCs w:val="22"/>
                <w:lang w:val="en-US"/>
              </w:rPr>
              <w:t>he statistics from the operations as well</w:t>
            </w:r>
            <w:r w:rsidR="007C403C">
              <w:rPr>
                <w:rFonts w:asciiTheme="minorHAnsi" w:hAnsiTheme="minorHAnsi" w:cs="Arial"/>
                <w:sz w:val="22"/>
                <w:szCs w:val="22"/>
                <w:lang w:val="en-US"/>
              </w:rPr>
              <w:t>,</w:t>
            </w:r>
            <w:r w:rsidR="009B1780">
              <w:rPr>
                <w:rFonts w:asciiTheme="minorHAnsi" w:hAnsiTheme="minorHAnsi" w:cs="Arial"/>
                <w:sz w:val="22"/>
                <w:szCs w:val="22"/>
                <w:lang w:val="en-US"/>
              </w:rPr>
              <w:t xml:space="preserve"> in order to illustrate the differences in message size</w:t>
            </w:r>
            <w:r w:rsidR="001E2D08">
              <w:rPr>
                <w:rFonts w:asciiTheme="minorHAnsi" w:hAnsiTheme="minorHAnsi" w:cs="Arial"/>
                <w:sz w:val="22"/>
                <w:szCs w:val="22"/>
                <w:lang w:val="en-US"/>
              </w:rPr>
              <w:t xml:space="preserve"> of various </w:t>
            </w:r>
            <w:r w:rsidR="007C403C">
              <w:rPr>
                <w:rFonts w:asciiTheme="minorHAnsi" w:hAnsiTheme="minorHAnsi" w:cs="Arial"/>
                <w:sz w:val="22"/>
                <w:szCs w:val="22"/>
                <w:lang w:val="en-US"/>
              </w:rPr>
              <w:t xml:space="preserve">phases and </w:t>
            </w:r>
            <w:r w:rsidR="001E2D08">
              <w:rPr>
                <w:rFonts w:asciiTheme="minorHAnsi" w:hAnsiTheme="minorHAnsi" w:cs="Arial"/>
                <w:sz w:val="22"/>
                <w:szCs w:val="22"/>
                <w:lang w:val="en-US"/>
              </w:rPr>
              <w:t>formats</w:t>
            </w:r>
            <w:r>
              <w:rPr>
                <w:rFonts w:asciiTheme="minorHAnsi" w:hAnsiTheme="minorHAnsi" w:cs="Arial"/>
                <w:sz w:val="22"/>
                <w:szCs w:val="22"/>
                <w:lang w:val="en-US"/>
              </w:rPr>
              <w:t>:</w:t>
            </w:r>
          </w:p>
          <w:p w14:paraId="4C0EA206" w14:textId="77777777" w:rsidR="00AD037D" w:rsidRDefault="00AD037D" w:rsidP="00AD037D">
            <w:pPr>
              <w:spacing w:before="240"/>
              <w:jc w:val="both"/>
              <w:rPr>
                <w:rFonts w:asciiTheme="minorHAnsi" w:hAnsiTheme="minorHAnsi" w:cs="Arial"/>
                <w:sz w:val="22"/>
                <w:szCs w:val="22"/>
                <w:lang w:val="en-US"/>
              </w:rPr>
            </w:pPr>
          </w:p>
          <w:tbl>
            <w:tblPr>
              <w:tblStyle w:val="GridTable5Dark-Accent1"/>
              <w:tblW w:w="9412" w:type="dxa"/>
              <w:tblLook w:val="04A0" w:firstRow="1" w:lastRow="0" w:firstColumn="1" w:lastColumn="0" w:noHBand="0" w:noVBand="1"/>
            </w:tblPr>
            <w:tblGrid>
              <w:gridCol w:w="545"/>
              <w:gridCol w:w="911"/>
              <w:gridCol w:w="1254"/>
              <w:gridCol w:w="620"/>
              <w:gridCol w:w="892"/>
              <w:gridCol w:w="944"/>
              <w:gridCol w:w="1455"/>
              <w:gridCol w:w="1455"/>
              <w:gridCol w:w="1336"/>
            </w:tblGrid>
            <w:tr w:rsidR="00101702" w:rsidRPr="00471C43" w14:paraId="712C4C4E" w14:textId="77777777" w:rsidTr="00A6453C">
              <w:trPr>
                <w:cnfStyle w:val="100000000000" w:firstRow="1" w:lastRow="0" w:firstColumn="0" w:lastColumn="0" w:oddVBand="0" w:evenVBand="0" w:oddHBand="0" w:evenHBand="0" w:firstRowFirstColumn="0" w:firstRowLastColumn="0" w:lastRowFirstColumn="0" w:lastRowLastColumn="0"/>
                <w:trHeight w:val="854"/>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4403E7FA" w14:textId="75356A18" w:rsidR="00101702" w:rsidRPr="00471C43" w:rsidRDefault="00101702" w:rsidP="00AD037D">
                  <w:pPr>
                    <w:jc w:val="center"/>
                    <w:rPr>
                      <w:rFonts w:asciiTheme="minorHAnsi" w:hAnsiTheme="minorHAnsi" w:cstheme="minorHAnsi"/>
                      <w:color w:val="FFFFFF"/>
                      <w:sz w:val="18"/>
                      <w:szCs w:val="18"/>
                    </w:rPr>
                  </w:pPr>
                  <w:r w:rsidRPr="00471C43">
                    <w:rPr>
                      <w:rFonts w:asciiTheme="minorHAnsi" w:hAnsiTheme="minorHAnsi" w:cstheme="minorHAnsi"/>
                      <w:color w:val="FFFFFF"/>
                      <w:sz w:val="18"/>
                      <w:szCs w:val="18"/>
                    </w:rPr>
                    <w:t>#</w:t>
                  </w:r>
                </w:p>
              </w:tc>
              <w:tc>
                <w:tcPr>
                  <w:tcW w:w="911" w:type="dxa"/>
                  <w:vAlign w:val="center"/>
                  <w:hideMark/>
                </w:tcPr>
                <w:p w14:paraId="64E734C4" w14:textId="77777777" w:rsidR="00101702" w:rsidRPr="00471C43" w:rsidRDefault="00101702" w:rsidP="00AD037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FF"/>
                      <w:sz w:val="18"/>
                      <w:szCs w:val="18"/>
                    </w:rPr>
                    <w:t>Domain</w:t>
                  </w:r>
                </w:p>
              </w:tc>
              <w:tc>
                <w:tcPr>
                  <w:tcW w:w="1254" w:type="dxa"/>
                  <w:vAlign w:val="center"/>
                  <w:hideMark/>
                </w:tcPr>
                <w:p w14:paraId="14E01FF8" w14:textId="77777777" w:rsidR="00101702" w:rsidRPr="00471C43" w:rsidRDefault="00101702" w:rsidP="00AD037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FF"/>
                      <w:sz w:val="18"/>
                      <w:szCs w:val="18"/>
                    </w:rPr>
                    <w:t>Phase</w:t>
                  </w:r>
                </w:p>
              </w:tc>
              <w:tc>
                <w:tcPr>
                  <w:tcW w:w="620" w:type="dxa"/>
                  <w:vAlign w:val="center"/>
                  <w:hideMark/>
                </w:tcPr>
                <w:p w14:paraId="75371B9F" w14:textId="77777777" w:rsidR="00101702" w:rsidRPr="00471C43" w:rsidRDefault="00101702" w:rsidP="00AD037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FF"/>
                      <w:sz w:val="18"/>
                      <w:szCs w:val="18"/>
                    </w:rPr>
                    <w:t>HC</w:t>
                  </w:r>
                </w:p>
              </w:tc>
              <w:tc>
                <w:tcPr>
                  <w:tcW w:w="892" w:type="dxa"/>
                  <w:vAlign w:val="center"/>
                  <w:hideMark/>
                </w:tcPr>
                <w:p w14:paraId="5E2B9B3F" w14:textId="77777777" w:rsidR="00101702" w:rsidRPr="00471C43" w:rsidRDefault="00101702" w:rsidP="00AD037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FF"/>
                      <w:sz w:val="18"/>
                      <w:szCs w:val="18"/>
                    </w:rPr>
                    <w:t>HCI</w:t>
                  </w:r>
                </w:p>
              </w:tc>
              <w:tc>
                <w:tcPr>
                  <w:tcW w:w="944" w:type="dxa"/>
                  <w:vAlign w:val="center"/>
                  <w:hideMark/>
                </w:tcPr>
                <w:p w14:paraId="49EF9CB9" w14:textId="77777777" w:rsidR="00101702" w:rsidRPr="00471C43" w:rsidRDefault="00101702" w:rsidP="00AD037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FF"/>
                      <w:sz w:val="18"/>
                      <w:szCs w:val="18"/>
                    </w:rPr>
                    <w:t xml:space="preserve">EDIFACT </w:t>
                  </w:r>
                  <w:r w:rsidRPr="00471C43">
                    <w:rPr>
                      <w:rFonts w:asciiTheme="minorHAnsi" w:hAnsiTheme="minorHAnsi" w:cstheme="minorHAnsi"/>
                      <w:color w:val="FFFFFF"/>
                      <w:sz w:val="18"/>
                      <w:szCs w:val="18"/>
                    </w:rPr>
                    <w:br/>
                  </w:r>
                  <w:proofErr w:type="spellStart"/>
                  <w:r w:rsidRPr="00471C43">
                    <w:rPr>
                      <w:rFonts w:asciiTheme="minorHAnsi" w:hAnsiTheme="minorHAnsi" w:cstheme="minorHAnsi"/>
                      <w:color w:val="FFFFFF"/>
                      <w:sz w:val="18"/>
                      <w:szCs w:val="18"/>
                    </w:rPr>
                    <w:t>Msg</w:t>
                  </w:r>
                  <w:proofErr w:type="spellEnd"/>
                  <w:r w:rsidRPr="00471C43">
                    <w:rPr>
                      <w:rFonts w:asciiTheme="minorHAnsi" w:hAnsiTheme="minorHAnsi" w:cstheme="minorHAnsi"/>
                      <w:color w:val="FFFFFF"/>
                      <w:sz w:val="18"/>
                      <w:szCs w:val="18"/>
                    </w:rPr>
                    <w:t xml:space="preserve"> Size</w:t>
                  </w:r>
                </w:p>
              </w:tc>
              <w:tc>
                <w:tcPr>
                  <w:tcW w:w="1455" w:type="dxa"/>
                  <w:vAlign w:val="center"/>
                  <w:hideMark/>
                </w:tcPr>
                <w:p w14:paraId="085C4113" w14:textId="55C409AE" w:rsidR="00101702" w:rsidRPr="00471C43" w:rsidRDefault="00101702" w:rsidP="00AD037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00"/>
                      <w:sz w:val="18"/>
                      <w:szCs w:val="18"/>
                    </w:rPr>
                    <w:t xml:space="preserve">Uncompressed </w:t>
                  </w:r>
                  <w:r w:rsidRPr="00471C43">
                    <w:rPr>
                      <w:rFonts w:asciiTheme="minorHAnsi" w:hAnsiTheme="minorHAnsi" w:cstheme="minorHAnsi"/>
                      <w:color w:val="FFFFFF"/>
                      <w:sz w:val="18"/>
                      <w:szCs w:val="18"/>
                    </w:rPr>
                    <w:t xml:space="preserve">Approximate XML Legacy </w:t>
                  </w:r>
                  <w:proofErr w:type="spellStart"/>
                  <w:r w:rsidRPr="00471C43">
                    <w:rPr>
                      <w:rFonts w:asciiTheme="minorHAnsi" w:hAnsiTheme="minorHAnsi" w:cstheme="minorHAnsi"/>
                      <w:color w:val="FFFFFF"/>
                      <w:sz w:val="18"/>
                      <w:szCs w:val="18"/>
                    </w:rPr>
                    <w:t>Msg</w:t>
                  </w:r>
                  <w:proofErr w:type="spellEnd"/>
                  <w:r w:rsidRPr="00471C43">
                    <w:rPr>
                      <w:rFonts w:asciiTheme="minorHAnsi" w:hAnsiTheme="minorHAnsi" w:cstheme="minorHAnsi"/>
                      <w:color w:val="FFFFFF"/>
                      <w:sz w:val="18"/>
                      <w:szCs w:val="18"/>
                    </w:rPr>
                    <w:t xml:space="preserve"> Size</w:t>
                  </w:r>
                </w:p>
              </w:tc>
              <w:tc>
                <w:tcPr>
                  <w:tcW w:w="1455" w:type="dxa"/>
                  <w:vAlign w:val="center"/>
                  <w:hideMark/>
                </w:tcPr>
                <w:p w14:paraId="56391D8A" w14:textId="517AD6F5" w:rsidR="00101702" w:rsidRPr="00471C43" w:rsidRDefault="00101702" w:rsidP="00AD037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00"/>
                      <w:sz w:val="18"/>
                      <w:szCs w:val="18"/>
                    </w:rPr>
                    <w:t xml:space="preserve">Uncompressed </w:t>
                  </w:r>
                  <w:r w:rsidRPr="00471C43">
                    <w:rPr>
                      <w:rFonts w:asciiTheme="minorHAnsi" w:hAnsiTheme="minorHAnsi" w:cstheme="minorHAnsi"/>
                      <w:color w:val="FFFFFF"/>
                      <w:sz w:val="18"/>
                      <w:szCs w:val="18"/>
                    </w:rPr>
                    <w:t xml:space="preserve">Approximate XML To-Be </w:t>
                  </w:r>
                  <w:r w:rsidRPr="00471C43">
                    <w:rPr>
                      <w:rFonts w:asciiTheme="minorHAnsi" w:hAnsiTheme="minorHAnsi" w:cstheme="minorHAnsi"/>
                      <w:color w:val="FFFFFF"/>
                      <w:sz w:val="18"/>
                      <w:szCs w:val="18"/>
                    </w:rPr>
                    <w:br/>
                  </w:r>
                  <w:proofErr w:type="spellStart"/>
                  <w:r w:rsidRPr="00471C43">
                    <w:rPr>
                      <w:rFonts w:asciiTheme="minorHAnsi" w:hAnsiTheme="minorHAnsi" w:cstheme="minorHAnsi"/>
                      <w:color w:val="FFFFFF"/>
                      <w:sz w:val="18"/>
                      <w:szCs w:val="18"/>
                    </w:rPr>
                    <w:t>Msg</w:t>
                  </w:r>
                  <w:proofErr w:type="spellEnd"/>
                  <w:r w:rsidRPr="00471C43">
                    <w:rPr>
                      <w:rFonts w:asciiTheme="minorHAnsi" w:hAnsiTheme="minorHAnsi" w:cstheme="minorHAnsi"/>
                      <w:color w:val="FFFFFF"/>
                      <w:sz w:val="18"/>
                      <w:szCs w:val="18"/>
                    </w:rPr>
                    <w:t xml:space="preserve"> Size</w:t>
                  </w:r>
                </w:p>
              </w:tc>
              <w:tc>
                <w:tcPr>
                  <w:tcW w:w="1336" w:type="dxa"/>
                  <w:vAlign w:val="center"/>
                  <w:hideMark/>
                </w:tcPr>
                <w:p w14:paraId="682F1457" w14:textId="21ED004C" w:rsidR="00101702" w:rsidRPr="00471C43" w:rsidRDefault="00101702" w:rsidP="00AD037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79646" w:themeColor="accent6"/>
                      <w:sz w:val="18"/>
                      <w:szCs w:val="18"/>
                    </w:rPr>
                    <w:t xml:space="preserve">Compressed </w:t>
                  </w:r>
                  <w:r w:rsidRPr="00471C43">
                    <w:rPr>
                      <w:rFonts w:asciiTheme="minorHAnsi" w:hAnsiTheme="minorHAnsi" w:cstheme="minorHAnsi"/>
                      <w:color w:val="FFFFFF"/>
                      <w:sz w:val="18"/>
                      <w:szCs w:val="18"/>
                    </w:rPr>
                    <w:t xml:space="preserve">Approximate </w:t>
                  </w:r>
                  <w:r w:rsidRPr="00471C43">
                    <w:rPr>
                      <w:rFonts w:asciiTheme="minorHAnsi" w:hAnsiTheme="minorHAnsi" w:cstheme="minorHAnsi"/>
                      <w:color w:val="FFFFFF"/>
                      <w:sz w:val="18"/>
                      <w:szCs w:val="18"/>
                    </w:rPr>
                    <w:br/>
                  </w:r>
                  <w:proofErr w:type="spellStart"/>
                  <w:r w:rsidRPr="00471C43">
                    <w:rPr>
                      <w:rFonts w:asciiTheme="minorHAnsi" w:hAnsiTheme="minorHAnsi" w:cstheme="minorHAnsi"/>
                      <w:color w:val="FFFFFF"/>
                      <w:sz w:val="18"/>
                      <w:szCs w:val="18"/>
                    </w:rPr>
                    <w:t>Msg</w:t>
                  </w:r>
                  <w:proofErr w:type="spellEnd"/>
                  <w:r w:rsidRPr="00471C43">
                    <w:rPr>
                      <w:rFonts w:asciiTheme="minorHAnsi" w:hAnsiTheme="minorHAnsi" w:cstheme="minorHAnsi"/>
                      <w:color w:val="FFFFFF"/>
                      <w:sz w:val="18"/>
                      <w:szCs w:val="18"/>
                    </w:rPr>
                    <w:t xml:space="preserve"> Size</w:t>
                  </w:r>
                </w:p>
              </w:tc>
            </w:tr>
            <w:tr w:rsidR="00A10223" w:rsidRPr="008D41A7" w14:paraId="2595D96B" w14:textId="77777777" w:rsidTr="00A6453C">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4B785275" w14:textId="77777777" w:rsidR="00A10223" w:rsidRPr="008D41A7" w:rsidRDefault="00A10223" w:rsidP="00AD037D">
                  <w:pPr>
                    <w:jc w:val="center"/>
                    <w:rPr>
                      <w:rFonts w:asciiTheme="minorHAnsi" w:hAnsiTheme="minorHAnsi" w:cstheme="minorHAnsi"/>
                      <w:b w:val="0"/>
                      <w:bCs w:val="0"/>
                      <w:color w:val="auto"/>
                      <w:sz w:val="18"/>
                      <w:szCs w:val="18"/>
                    </w:rPr>
                  </w:pPr>
                  <w:r w:rsidRPr="008D41A7">
                    <w:rPr>
                      <w:rFonts w:asciiTheme="minorHAnsi" w:hAnsiTheme="minorHAnsi" w:cstheme="minorHAnsi"/>
                      <w:sz w:val="18"/>
                      <w:szCs w:val="18"/>
                    </w:rPr>
                    <w:t>1</w:t>
                  </w:r>
                </w:p>
              </w:tc>
              <w:tc>
                <w:tcPr>
                  <w:tcW w:w="911" w:type="dxa"/>
                  <w:vAlign w:val="center"/>
                  <w:hideMark/>
                </w:tcPr>
                <w:p w14:paraId="620031BC" w14:textId="77777777" w:rsidR="00A10223" w:rsidRPr="008D41A7" w:rsidRDefault="00A10223"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NCTS-P4</w:t>
                  </w:r>
                </w:p>
              </w:tc>
              <w:tc>
                <w:tcPr>
                  <w:tcW w:w="1254" w:type="dxa"/>
                  <w:vAlign w:val="center"/>
                  <w:hideMark/>
                </w:tcPr>
                <w:p w14:paraId="3C80F454" w14:textId="39A427DF" w:rsidR="00A10223" w:rsidRPr="008D41A7" w:rsidRDefault="00A10223"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Operational</w:t>
                  </w:r>
                </w:p>
              </w:tc>
              <w:tc>
                <w:tcPr>
                  <w:tcW w:w="1512" w:type="dxa"/>
                  <w:gridSpan w:val="2"/>
                  <w:vAlign w:val="center"/>
                </w:tcPr>
                <w:p w14:paraId="7CD167EA" w14:textId="63B2F0AA" w:rsidR="00A10223" w:rsidRPr="008D41A7" w:rsidRDefault="00A10223"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Less than 999 G.I.</w:t>
                  </w:r>
                </w:p>
              </w:tc>
              <w:tc>
                <w:tcPr>
                  <w:tcW w:w="944" w:type="dxa"/>
                  <w:vAlign w:val="center"/>
                  <w:hideMark/>
                </w:tcPr>
                <w:p w14:paraId="088C7D1D" w14:textId="77777777" w:rsidR="00A10223" w:rsidRPr="008D41A7" w:rsidRDefault="00A10223"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1.2 MB</w:t>
                  </w:r>
                </w:p>
              </w:tc>
              <w:tc>
                <w:tcPr>
                  <w:tcW w:w="1455" w:type="dxa"/>
                  <w:hideMark/>
                </w:tcPr>
                <w:p w14:paraId="10A873D1" w14:textId="70785DC0" w:rsidR="00A10223" w:rsidRPr="00D9588D" w:rsidRDefault="00A10223"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9588D">
                    <w:rPr>
                      <w:rFonts w:asciiTheme="minorHAnsi" w:hAnsiTheme="minorHAnsi" w:cstheme="minorHAnsi"/>
                      <w:sz w:val="18"/>
                      <w:szCs w:val="18"/>
                    </w:rPr>
                    <w:t>N/A</w:t>
                  </w:r>
                </w:p>
              </w:tc>
              <w:tc>
                <w:tcPr>
                  <w:tcW w:w="1455" w:type="dxa"/>
                  <w:hideMark/>
                </w:tcPr>
                <w:p w14:paraId="296FC7D5" w14:textId="3A3EDE64" w:rsidR="00A10223" w:rsidRPr="00D9588D" w:rsidRDefault="00A10223"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9588D">
                    <w:rPr>
                      <w:rFonts w:asciiTheme="minorHAnsi" w:hAnsiTheme="minorHAnsi" w:cstheme="minorHAnsi"/>
                      <w:sz w:val="18"/>
                      <w:szCs w:val="18"/>
                    </w:rPr>
                    <w:t>N/A</w:t>
                  </w:r>
                </w:p>
              </w:tc>
              <w:tc>
                <w:tcPr>
                  <w:tcW w:w="1336" w:type="dxa"/>
                  <w:vAlign w:val="center"/>
                  <w:hideMark/>
                </w:tcPr>
                <w:p w14:paraId="405204FB" w14:textId="38D339D2" w:rsidR="00A10223" w:rsidRPr="00D9588D" w:rsidRDefault="00A10223"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9588D">
                    <w:rPr>
                      <w:rFonts w:asciiTheme="minorHAnsi" w:hAnsiTheme="minorHAnsi" w:cstheme="minorHAnsi"/>
                      <w:sz w:val="18"/>
                      <w:szCs w:val="18"/>
                    </w:rPr>
                    <w:t>N/A</w:t>
                  </w:r>
                </w:p>
              </w:tc>
            </w:tr>
            <w:tr w:rsidR="008D41A7" w:rsidRPr="008D41A7" w14:paraId="5A985944" w14:textId="77777777" w:rsidTr="00A6453C">
              <w:trPr>
                <w:trHeight w:val="235"/>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00C2953F" w14:textId="77777777" w:rsidR="00101702" w:rsidRPr="008D41A7" w:rsidRDefault="00101702" w:rsidP="00AD037D">
                  <w:pPr>
                    <w:jc w:val="center"/>
                    <w:rPr>
                      <w:rFonts w:asciiTheme="minorHAnsi" w:hAnsiTheme="minorHAnsi" w:cstheme="minorHAnsi"/>
                      <w:sz w:val="18"/>
                      <w:szCs w:val="18"/>
                    </w:rPr>
                  </w:pPr>
                  <w:r w:rsidRPr="008D41A7">
                    <w:rPr>
                      <w:rFonts w:asciiTheme="minorHAnsi" w:hAnsiTheme="minorHAnsi" w:cstheme="minorHAnsi"/>
                      <w:sz w:val="18"/>
                      <w:szCs w:val="18"/>
                    </w:rPr>
                    <w:t>2</w:t>
                  </w:r>
                </w:p>
              </w:tc>
              <w:tc>
                <w:tcPr>
                  <w:tcW w:w="911" w:type="dxa"/>
                  <w:vAlign w:val="center"/>
                  <w:hideMark/>
                </w:tcPr>
                <w:p w14:paraId="43E44E47" w14:textId="77777777" w:rsidR="00101702" w:rsidRPr="008D41A7" w:rsidRDefault="00101702"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NCTS-P4</w:t>
                  </w:r>
                </w:p>
              </w:tc>
              <w:tc>
                <w:tcPr>
                  <w:tcW w:w="1254" w:type="dxa"/>
                  <w:vAlign w:val="center"/>
                  <w:hideMark/>
                </w:tcPr>
                <w:p w14:paraId="289BE312" w14:textId="77777777" w:rsidR="00101702" w:rsidRPr="008D41A7" w:rsidRDefault="00101702"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Theoretical</w:t>
                  </w:r>
                </w:p>
              </w:tc>
              <w:tc>
                <w:tcPr>
                  <w:tcW w:w="620" w:type="dxa"/>
                  <w:vAlign w:val="center"/>
                  <w:hideMark/>
                </w:tcPr>
                <w:p w14:paraId="7F62F058" w14:textId="77777777" w:rsidR="00101702" w:rsidRPr="008D41A7" w:rsidRDefault="00101702"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1</w:t>
                  </w:r>
                </w:p>
              </w:tc>
              <w:tc>
                <w:tcPr>
                  <w:tcW w:w="892" w:type="dxa"/>
                  <w:vAlign w:val="center"/>
                  <w:hideMark/>
                </w:tcPr>
                <w:p w14:paraId="11AB52C3" w14:textId="77777777" w:rsidR="00101702" w:rsidRPr="008D41A7" w:rsidRDefault="00101702"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200</w:t>
                  </w:r>
                </w:p>
              </w:tc>
              <w:tc>
                <w:tcPr>
                  <w:tcW w:w="944" w:type="dxa"/>
                  <w:vAlign w:val="center"/>
                  <w:hideMark/>
                </w:tcPr>
                <w:p w14:paraId="7492C0CD" w14:textId="77777777" w:rsidR="00101702" w:rsidRPr="008D41A7" w:rsidRDefault="00101702"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4.7 MB</w:t>
                  </w:r>
                </w:p>
              </w:tc>
              <w:tc>
                <w:tcPr>
                  <w:tcW w:w="1455" w:type="dxa"/>
                  <w:vAlign w:val="center"/>
                  <w:hideMark/>
                </w:tcPr>
                <w:p w14:paraId="3CFB80FE" w14:textId="72CE444B" w:rsidR="00101702" w:rsidRPr="008D41A7" w:rsidRDefault="00101702"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1</w:t>
                  </w:r>
                  <w:r w:rsidR="000F7CF3">
                    <w:rPr>
                      <w:rFonts w:asciiTheme="minorHAnsi" w:hAnsiTheme="minorHAnsi" w:cstheme="minorHAnsi"/>
                      <w:color w:val="000000"/>
                      <w:sz w:val="18"/>
                      <w:szCs w:val="18"/>
                    </w:rPr>
                    <w:t>4</w:t>
                  </w:r>
                  <w:r w:rsidRPr="008D41A7">
                    <w:rPr>
                      <w:rFonts w:asciiTheme="minorHAnsi" w:hAnsiTheme="minorHAnsi" w:cstheme="minorHAnsi"/>
                      <w:color w:val="000000"/>
                      <w:sz w:val="18"/>
                      <w:szCs w:val="18"/>
                    </w:rPr>
                    <w:t xml:space="preserve"> MB</w:t>
                  </w:r>
                </w:p>
              </w:tc>
              <w:tc>
                <w:tcPr>
                  <w:tcW w:w="1455" w:type="dxa"/>
                  <w:vAlign w:val="center"/>
                  <w:hideMark/>
                </w:tcPr>
                <w:p w14:paraId="17906851" w14:textId="061F6449" w:rsidR="00101702" w:rsidRPr="0078146F" w:rsidRDefault="000F7CF3"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146F">
                    <w:rPr>
                      <w:rFonts w:asciiTheme="minorHAnsi" w:hAnsiTheme="minorHAnsi" w:cstheme="minorHAnsi"/>
                      <w:sz w:val="18"/>
                      <w:szCs w:val="18"/>
                    </w:rPr>
                    <w:t>14</w:t>
                  </w:r>
                  <w:r w:rsidR="00DC7410">
                    <w:rPr>
                      <w:rFonts w:asciiTheme="minorHAnsi" w:hAnsiTheme="minorHAnsi" w:cstheme="minorHAnsi"/>
                      <w:sz w:val="18"/>
                      <w:szCs w:val="18"/>
                    </w:rPr>
                    <w:t xml:space="preserve"> </w:t>
                  </w:r>
                  <w:r w:rsidR="001A3B6F" w:rsidRPr="0078146F">
                    <w:rPr>
                      <w:rFonts w:asciiTheme="minorHAnsi" w:hAnsiTheme="minorHAnsi" w:cstheme="minorHAnsi"/>
                      <w:sz w:val="18"/>
                      <w:szCs w:val="18"/>
                    </w:rPr>
                    <w:t>MB</w:t>
                  </w:r>
                </w:p>
              </w:tc>
              <w:tc>
                <w:tcPr>
                  <w:tcW w:w="1336" w:type="dxa"/>
                  <w:vAlign w:val="center"/>
                  <w:hideMark/>
                </w:tcPr>
                <w:p w14:paraId="19FEAF50" w14:textId="3867D35A" w:rsidR="00101702" w:rsidRPr="0078146F" w:rsidRDefault="000F7CF3"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8146F">
                    <w:rPr>
                      <w:rFonts w:asciiTheme="minorHAnsi" w:hAnsiTheme="minorHAnsi" w:cstheme="minorHAnsi"/>
                      <w:sz w:val="18"/>
                      <w:szCs w:val="18"/>
                    </w:rPr>
                    <w:t>6</w:t>
                  </w:r>
                  <w:r w:rsidR="002E6083">
                    <w:rPr>
                      <w:rFonts w:asciiTheme="minorHAnsi" w:hAnsiTheme="minorHAnsi" w:cstheme="minorHAnsi"/>
                      <w:sz w:val="18"/>
                      <w:szCs w:val="18"/>
                    </w:rPr>
                    <w:t xml:space="preserve"> </w:t>
                  </w:r>
                  <w:r w:rsidRPr="0078146F">
                    <w:rPr>
                      <w:rFonts w:asciiTheme="minorHAnsi" w:hAnsiTheme="minorHAnsi" w:cstheme="minorHAnsi"/>
                      <w:sz w:val="18"/>
                      <w:szCs w:val="18"/>
                    </w:rPr>
                    <w:t>KB</w:t>
                  </w:r>
                </w:p>
              </w:tc>
            </w:tr>
            <w:tr w:rsidR="00471C43" w:rsidRPr="008D41A7" w14:paraId="78744FA3" w14:textId="77777777" w:rsidTr="00A6453C">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21A5714D" w14:textId="77777777" w:rsidR="00101702" w:rsidRPr="008D41A7" w:rsidRDefault="00101702" w:rsidP="00AD037D">
                  <w:pPr>
                    <w:jc w:val="center"/>
                    <w:rPr>
                      <w:rFonts w:asciiTheme="minorHAnsi" w:hAnsiTheme="minorHAnsi" w:cstheme="minorHAnsi"/>
                      <w:sz w:val="18"/>
                      <w:szCs w:val="18"/>
                    </w:rPr>
                  </w:pPr>
                  <w:r w:rsidRPr="008D41A7">
                    <w:rPr>
                      <w:rFonts w:asciiTheme="minorHAnsi" w:hAnsiTheme="minorHAnsi" w:cstheme="minorHAnsi"/>
                      <w:sz w:val="18"/>
                      <w:szCs w:val="18"/>
                    </w:rPr>
                    <w:t>3</w:t>
                  </w:r>
                </w:p>
              </w:tc>
              <w:tc>
                <w:tcPr>
                  <w:tcW w:w="911" w:type="dxa"/>
                  <w:vAlign w:val="center"/>
                  <w:hideMark/>
                </w:tcPr>
                <w:p w14:paraId="62F86A84" w14:textId="77777777" w:rsidR="00101702" w:rsidRPr="008D41A7" w:rsidRDefault="00101702"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NCTS-P4</w:t>
                  </w:r>
                </w:p>
              </w:tc>
              <w:tc>
                <w:tcPr>
                  <w:tcW w:w="1254" w:type="dxa"/>
                  <w:vAlign w:val="center"/>
                  <w:hideMark/>
                </w:tcPr>
                <w:p w14:paraId="6F1B3818" w14:textId="77777777" w:rsidR="00101702" w:rsidRPr="008D41A7" w:rsidRDefault="00101702"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Theoretical</w:t>
                  </w:r>
                </w:p>
              </w:tc>
              <w:tc>
                <w:tcPr>
                  <w:tcW w:w="620" w:type="dxa"/>
                  <w:vAlign w:val="center"/>
                  <w:hideMark/>
                </w:tcPr>
                <w:p w14:paraId="0243F160" w14:textId="77777777" w:rsidR="00101702" w:rsidRPr="008D41A7" w:rsidRDefault="00101702"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1</w:t>
                  </w:r>
                </w:p>
              </w:tc>
              <w:tc>
                <w:tcPr>
                  <w:tcW w:w="892" w:type="dxa"/>
                  <w:tcBorders>
                    <w:bottom w:val="single" w:sz="4" w:space="0" w:color="FFFFFF" w:themeColor="background1"/>
                  </w:tcBorders>
                  <w:vAlign w:val="center"/>
                  <w:hideMark/>
                </w:tcPr>
                <w:p w14:paraId="038F9EB6" w14:textId="77777777" w:rsidR="00101702" w:rsidRPr="008D41A7" w:rsidRDefault="00101702"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999</w:t>
                  </w:r>
                </w:p>
              </w:tc>
              <w:tc>
                <w:tcPr>
                  <w:tcW w:w="944" w:type="dxa"/>
                  <w:tcBorders>
                    <w:bottom w:val="single" w:sz="4" w:space="0" w:color="FFFFFF" w:themeColor="background1"/>
                  </w:tcBorders>
                  <w:shd w:val="clear" w:color="auto" w:fill="FFFF00"/>
                  <w:vAlign w:val="center"/>
                  <w:hideMark/>
                </w:tcPr>
                <w:p w14:paraId="37C84D63" w14:textId="77777777" w:rsidR="00101702" w:rsidRPr="008D41A7" w:rsidRDefault="00101702"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25 MB</w:t>
                  </w:r>
                </w:p>
              </w:tc>
              <w:tc>
                <w:tcPr>
                  <w:tcW w:w="1455" w:type="dxa"/>
                  <w:tcBorders>
                    <w:bottom w:val="single" w:sz="4" w:space="0" w:color="FFFFFF" w:themeColor="background1"/>
                  </w:tcBorders>
                  <w:vAlign w:val="center"/>
                  <w:hideMark/>
                </w:tcPr>
                <w:p w14:paraId="1A4DB250" w14:textId="77777777" w:rsidR="00101702" w:rsidRPr="008D41A7" w:rsidRDefault="00101702"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D41A7">
                    <w:rPr>
                      <w:rFonts w:asciiTheme="minorHAnsi" w:hAnsiTheme="minorHAnsi" w:cstheme="minorHAnsi"/>
                      <w:sz w:val="18"/>
                      <w:szCs w:val="18"/>
                    </w:rPr>
                    <w:t>82 MB</w:t>
                  </w:r>
                </w:p>
              </w:tc>
              <w:tc>
                <w:tcPr>
                  <w:tcW w:w="1455" w:type="dxa"/>
                  <w:tcBorders>
                    <w:bottom w:val="single" w:sz="4" w:space="0" w:color="FFFFFF" w:themeColor="background1"/>
                  </w:tcBorders>
                  <w:shd w:val="clear" w:color="auto" w:fill="FFFF00"/>
                  <w:vAlign w:val="center"/>
                  <w:hideMark/>
                </w:tcPr>
                <w:p w14:paraId="31BE6C13" w14:textId="50A7A312" w:rsidR="00101702" w:rsidRPr="009D7EE1" w:rsidRDefault="000F7CF3"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9D7EE1">
                    <w:rPr>
                      <w:rFonts w:asciiTheme="minorHAnsi" w:hAnsiTheme="minorHAnsi" w:cstheme="minorHAnsi"/>
                      <w:sz w:val="18"/>
                      <w:szCs w:val="18"/>
                    </w:rPr>
                    <w:t>82</w:t>
                  </w:r>
                  <w:r w:rsidR="00DC7410">
                    <w:rPr>
                      <w:rFonts w:asciiTheme="minorHAnsi" w:hAnsiTheme="minorHAnsi" w:cstheme="minorHAnsi"/>
                      <w:sz w:val="18"/>
                      <w:szCs w:val="18"/>
                    </w:rPr>
                    <w:t xml:space="preserve"> </w:t>
                  </w:r>
                  <w:r w:rsidRPr="009D7EE1">
                    <w:rPr>
                      <w:rFonts w:asciiTheme="minorHAnsi" w:hAnsiTheme="minorHAnsi" w:cstheme="minorHAnsi"/>
                      <w:sz w:val="18"/>
                      <w:szCs w:val="18"/>
                    </w:rPr>
                    <w:t>MB</w:t>
                  </w:r>
                </w:p>
              </w:tc>
              <w:tc>
                <w:tcPr>
                  <w:tcW w:w="1336" w:type="dxa"/>
                  <w:vAlign w:val="center"/>
                  <w:hideMark/>
                </w:tcPr>
                <w:p w14:paraId="7144D38A" w14:textId="5A66E4E4" w:rsidR="00101702" w:rsidRPr="009D7EE1" w:rsidRDefault="002E6083"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 xml:space="preserve">21 </w:t>
                  </w:r>
                  <w:r w:rsidR="000F7CF3" w:rsidRPr="009D7EE1">
                    <w:rPr>
                      <w:rFonts w:asciiTheme="minorHAnsi" w:hAnsiTheme="minorHAnsi" w:cstheme="minorHAnsi"/>
                      <w:sz w:val="18"/>
                      <w:szCs w:val="18"/>
                    </w:rPr>
                    <w:t>KB</w:t>
                  </w:r>
                </w:p>
              </w:tc>
            </w:tr>
            <w:tr w:rsidR="001E2D08" w:rsidRPr="008D41A7" w14:paraId="77936ADE" w14:textId="77777777" w:rsidTr="00A6453C">
              <w:trPr>
                <w:trHeight w:val="472"/>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7FC4ABF1" w14:textId="6DE5037C" w:rsidR="001E2D08" w:rsidRPr="008D41A7" w:rsidRDefault="001E2D08" w:rsidP="00AD037D">
                  <w:pPr>
                    <w:jc w:val="center"/>
                    <w:rPr>
                      <w:rFonts w:asciiTheme="minorHAnsi" w:hAnsiTheme="minorHAnsi" w:cstheme="minorHAnsi"/>
                      <w:color w:val="auto"/>
                      <w:sz w:val="18"/>
                      <w:szCs w:val="18"/>
                    </w:rPr>
                  </w:pPr>
                  <w:r w:rsidRPr="008D41A7">
                    <w:rPr>
                      <w:rFonts w:asciiTheme="minorHAnsi" w:hAnsiTheme="minorHAnsi" w:cstheme="minorHAnsi"/>
                      <w:sz w:val="18"/>
                      <w:szCs w:val="18"/>
                    </w:rPr>
                    <w:t>4</w:t>
                  </w:r>
                </w:p>
              </w:tc>
              <w:tc>
                <w:tcPr>
                  <w:tcW w:w="911" w:type="dxa"/>
                  <w:vAlign w:val="center"/>
                  <w:hideMark/>
                </w:tcPr>
                <w:p w14:paraId="37054598"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NCTS-P5</w:t>
                  </w:r>
                </w:p>
              </w:tc>
              <w:tc>
                <w:tcPr>
                  <w:tcW w:w="1254" w:type="dxa"/>
                  <w:vAlign w:val="center"/>
                  <w:hideMark/>
                </w:tcPr>
                <w:p w14:paraId="604BBA99"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During TP (Theoretical)</w:t>
                  </w:r>
                </w:p>
              </w:tc>
              <w:tc>
                <w:tcPr>
                  <w:tcW w:w="620" w:type="dxa"/>
                  <w:vAlign w:val="center"/>
                  <w:hideMark/>
                </w:tcPr>
                <w:p w14:paraId="54426C61"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1</w:t>
                  </w:r>
                </w:p>
              </w:tc>
              <w:tc>
                <w:tcPr>
                  <w:tcW w:w="892" w:type="dxa"/>
                  <w:tcBorders>
                    <w:top w:val="single" w:sz="4" w:space="0" w:color="FFFFFF" w:themeColor="background1"/>
                    <w:right w:val="single" w:sz="4" w:space="0" w:color="FFFFFF" w:themeColor="background1"/>
                  </w:tcBorders>
                  <w:vAlign w:val="center"/>
                  <w:hideMark/>
                </w:tcPr>
                <w:p w14:paraId="13449531"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99</w:t>
                  </w:r>
                </w:p>
              </w:tc>
              <w:tc>
                <w:tcPr>
                  <w:tcW w:w="9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91C2502" w14:textId="73E84575" w:rsidR="001E2D08" w:rsidRPr="00DC7410"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C7410">
                    <w:rPr>
                      <w:rFonts w:asciiTheme="minorHAnsi" w:hAnsiTheme="minorHAnsi" w:cstheme="minorHAnsi"/>
                      <w:sz w:val="18"/>
                      <w:szCs w:val="18"/>
                    </w:rPr>
                    <w:t>1</w:t>
                  </w:r>
                  <w:r w:rsidR="00DC7410" w:rsidRPr="00DC7410">
                    <w:rPr>
                      <w:rFonts w:asciiTheme="minorHAnsi" w:hAnsiTheme="minorHAnsi" w:cstheme="minorHAnsi"/>
                      <w:sz w:val="18"/>
                      <w:szCs w:val="18"/>
                    </w:rPr>
                    <w:t xml:space="preserve">.4 </w:t>
                  </w:r>
                  <w:r w:rsidRPr="00DC7410">
                    <w:rPr>
                      <w:rFonts w:asciiTheme="minorHAnsi" w:hAnsiTheme="minorHAnsi" w:cstheme="minorHAnsi"/>
                      <w:sz w:val="18"/>
                      <w:szCs w:val="18"/>
                    </w:rPr>
                    <w:t>MB</w:t>
                  </w:r>
                </w:p>
              </w:tc>
              <w:tc>
                <w:tcPr>
                  <w:tcW w:w="14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7C49E02" w14:textId="1B390E57" w:rsidR="001E2D08" w:rsidRPr="00DC7410"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C7410">
                    <w:rPr>
                      <w:rFonts w:asciiTheme="minorHAnsi" w:hAnsiTheme="minorHAnsi" w:cstheme="minorHAnsi"/>
                      <w:sz w:val="18"/>
                      <w:szCs w:val="18"/>
                    </w:rPr>
                    <w:t>4.7</w:t>
                  </w:r>
                  <w:r w:rsidR="00DC7410" w:rsidRPr="00DC7410">
                    <w:rPr>
                      <w:rFonts w:asciiTheme="minorHAnsi" w:hAnsiTheme="minorHAnsi" w:cstheme="minorHAnsi"/>
                      <w:sz w:val="18"/>
                      <w:szCs w:val="18"/>
                    </w:rPr>
                    <w:t xml:space="preserve"> </w:t>
                  </w:r>
                  <w:r w:rsidRPr="00DC7410">
                    <w:rPr>
                      <w:rFonts w:asciiTheme="minorHAnsi" w:hAnsiTheme="minorHAnsi" w:cstheme="minorHAnsi"/>
                      <w:sz w:val="18"/>
                      <w:szCs w:val="18"/>
                    </w:rPr>
                    <w:t>MB</w:t>
                  </w:r>
                </w:p>
              </w:tc>
              <w:tc>
                <w:tcPr>
                  <w:tcW w:w="1455" w:type="dxa"/>
                  <w:tcBorders>
                    <w:top w:val="single" w:sz="4" w:space="0" w:color="FFFFFF" w:themeColor="background1"/>
                    <w:left w:val="single" w:sz="4" w:space="0" w:color="FFFFFF" w:themeColor="background1"/>
                  </w:tcBorders>
                  <w:vAlign w:val="center"/>
                  <w:hideMark/>
                </w:tcPr>
                <w:p w14:paraId="2CEE9C3A" w14:textId="44A42B74" w:rsidR="001E2D08" w:rsidRPr="00DC7410"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DC7410">
                    <w:rPr>
                      <w:rFonts w:asciiTheme="minorHAnsi" w:hAnsiTheme="minorHAnsi" w:cstheme="minorHAnsi"/>
                      <w:sz w:val="18"/>
                      <w:szCs w:val="18"/>
                    </w:rPr>
                    <w:t>1</w:t>
                  </w:r>
                  <w:r w:rsidR="00DC7410" w:rsidRPr="00DC7410">
                    <w:rPr>
                      <w:rFonts w:asciiTheme="minorHAnsi" w:hAnsiTheme="minorHAnsi" w:cstheme="minorHAnsi"/>
                      <w:sz w:val="18"/>
                      <w:szCs w:val="18"/>
                    </w:rPr>
                    <w:t>2.</w:t>
                  </w:r>
                  <w:r w:rsidRPr="00DC7410">
                    <w:rPr>
                      <w:rFonts w:asciiTheme="minorHAnsi" w:hAnsiTheme="minorHAnsi" w:cstheme="minorHAnsi"/>
                      <w:sz w:val="18"/>
                      <w:szCs w:val="18"/>
                    </w:rPr>
                    <w:t>5 MB</w:t>
                  </w:r>
                </w:p>
              </w:tc>
              <w:tc>
                <w:tcPr>
                  <w:tcW w:w="1336" w:type="dxa"/>
                  <w:vAlign w:val="center"/>
                  <w:hideMark/>
                </w:tcPr>
                <w:p w14:paraId="58EC2D51" w14:textId="77777777" w:rsidR="001E2D08" w:rsidRPr="00D9588D"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red"/>
                    </w:rPr>
                  </w:pPr>
                  <w:r w:rsidRPr="00297497">
                    <w:rPr>
                      <w:rFonts w:asciiTheme="minorHAnsi" w:hAnsiTheme="minorHAnsi" w:cstheme="minorHAnsi"/>
                      <w:color w:val="000000"/>
                      <w:sz w:val="18"/>
                      <w:szCs w:val="18"/>
                      <w:lang w:val="en-US"/>
                    </w:rPr>
                    <w:t xml:space="preserve">9 </w:t>
                  </w:r>
                  <w:r w:rsidRPr="002E6083">
                    <w:rPr>
                      <w:rFonts w:asciiTheme="minorHAnsi" w:hAnsiTheme="minorHAnsi" w:cstheme="minorHAnsi"/>
                      <w:color w:val="000000"/>
                      <w:sz w:val="18"/>
                      <w:szCs w:val="18"/>
                    </w:rPr>
                    <w:t>KB</w:t>
                  </w:r>
                </w:p>
              </w:tc>
            </w:tr>
            <w:tr w:rsidR="001E2D08" w:rsidRPr="008D41A7" w14:paraId="16E96824" w14:textId="77777777" w:rsidTr="00A6453C">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6D77BCCF" w14:textId="3B302D8D" w:rsidR="001E2D08" w:rsidRPr="008D41A7" w:rsidRDefault="001E2D08" w:rsidP="00AD037D">
                  <w:pPr>
                    <w:jc w:val="center"/>
                    <w:rPr>
                      <w:rFonts w:asciiTheme="minorHAnsi" w:hAnsiTheme="minorHAnsi" w:cstheme="minorHAnsi"/>
                      <w:color w:val="auto"/>
                      <w:sz w:val="18"/>
                      <w:szCs w:val="18"/>
                    </w:rPr>
                  </w:pPr>
                  <w:r w:rsidRPr="008D41A7">
                    <w:rPr>
                      <w:rFonts w:asciiTheme="minorHAnsi" w:hAnsiTheme="minorHAnsi" w:cstheme="minorHAnsi"/>
                      <w:sz w:val="18"/>
                      <w:szCs w:val="18"/>
                    </w:rPr>
                    <w:t>5</w:t>
                  </w:r>
                </w:p>
              </w:tc>
              <w:tc>
                <w:tcPr>
                  <w:tcW w:w="911" w:type="dxa"/>
                  <w:vAlign w:val="center"/>
                  <w:hideMark/>
                </w:tcPr>
                <w:p w14:paraId="25933C46"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NCTS-P5</w:t>
                  </w:r>
                </w:p>
              </w:tc>
              <w:tc>
                <w:tcPr>
                  <w:tcW w:w="1254" w:type="dxa"/>
                  <w:vAlign w:val="center"/>
                  <w:hideMark/>
                </w:tcPr>
                <w:p w14:paraId="1C7C12A3"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During TP (Theoretical)</w:t>
                  </w:r>
                </w:p>
              </w:tc>
              <w:tc>
                <w:tcPr>
                  <w:tcW w:w="620" w:type="dxa"/>
                  <w:vAlign w:val="center"/>
                  <w:hideMark/>
                </w:tcPr>
                <w:p w14:paraId="5EE3BC72"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1</w:t>
                  </w:r>
                </w:p>
              </w:tc>
              <w:tc>
                <w:tcPr>
                  <w:tcW w:w="892" w:type="dxa"/>
                  <w:tcBorders>
                    <w:right w:val="single" w:sz="4" w:space="0" w:color="FFFFFF" w:themeColor="background1"/>
                  </w:tcBorders>
                  <w:vAlign w:val="center"/>
                  <w:hideMark/>
                </w:tcPr>
                <w:p w14:paraId="61C15B52"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999</w:t>
                  </w:r>
                </w:p>
              </w:tc>
              <w:tc>
                <w:tcPr>
                  <w:tcW w:w="9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1D946EF" w14:textId="77777777" w:rsidR="001E2D08" w:rsidRPr="00C80825"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C80825">
                    <w:rPr>
                      <w:rFonts w:asciiTheme="minorHAnsi" w:hAnsiTheme="minorHAnsi" w:cstheme="minorHAnsi"/>
                      <w:sz w:val="18"/>
                      <w:szCs w:val="18"/>
                    </w:rPr>
                    <w:t>N/A</w:t>
                  </w:r>
                </w:p>
              </w:tc>
              <w:tc>
                <w:tcPr>
                  <w:tcW w:w="14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783191E" w14:textId="77777777" w:rsidR="001E2D08" w:rsidRPr="00C80825"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C80825">
                    <w:rPr>
                      <w:rFonts w:asciiTheme="minorHAnsi" w:hAnsiTheme="minorHAnsi" w:cstheme="minorHAnsi"/>
                      <w:sz w:val="18"/>
                      <w:szCs w:val="18"/>
                    </w:rPr>
                    <w:t>N/A</w:t>
                  </w:r>
                </w:p>
              </w:tc>
              <w:tc>
                <w:tcPr>
                  <w:tcW w:w="1455" w:type="dxa"/>
                  <w:tcBorders>
                    <w:left w:val="single" w:sz="4" w:space="0" w:color="FFFFFF" w:themeColor="background1"/>
                  </w:tcBorders>
                  <w:vAlign w:val="center"/>
                  <w:hideMark/>
                </w:tcPr>
                <w:p w14:paraId="1B6742A8" w14:textId="42C4641F"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Pr>
                      <w:rFonts w:asciiTheme="minorHAnsi" w:hAnsiTheme="minorHAnsi" w:cstheme="minorHAnsi"/>
                      <w:color w:val="000000"/>
                      <w:sz w:val="18"/>
                      <w:szCs w:val="18"/>
                    </w:rPr>
                    <w:t>122</w:t>
                  </w:r>
                  <w:r w:rsidR="00DC7410">
                    <w:rPr>
                      <w:rFonts w:asciiTheme="minorHAnsi" w:hAnsiTheme="minorHAnsi" w:cstheme="minorHAnsi"/>
                      <w:color w:val="000000"/>
                      <w:sz w:val="18"/>
                      <w:szCs w:val="18"/>
                    </w:rPr>
                    <w:t xml:space="preserve"> </w:t>
                  </w:r>
                  <w:r>
                    <w:rPr>
                      <w:rFonts w:asciiTheme="minorHAnsi" w:hAnsiTheme="minorHAnsi" w:cstheme="minorHAnsi"/>
                      <w:color w:val="000000"/>
                      <w:sz w:val="18"/>
                      <w:szCs w:val="18"/>
                    </w:rPr>
                    <w:t>MB</w:t>
                  </w:r>
                </w:p>
              </w:tc>
              <w:tc>
                <w:tcPr>
                  <w:tcW w:w="1336" w:type="dxa"/>
                  <w:vAlign w:val="center"/>
                  <w:hideMark/>
                </w:tcPr>
                <w:p w14:paraId="6374E7B1" w14:textId="77777777" w:rsidR="001E2D08" w:rsidRPr="002E6083"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highlight w:val="red"/>
                      <w:lang w:val="en-US"/>
                    </w:rPr>
                  </w:pPr>
                  <w:r w:rsidRPr="00297497">
                    <w:rPr>
                      <w:rFonts w:ascii="Calibri" w:hAnsi="Calibri" w:cs="Calibri"/>
                      <w:color w:val="000000"/>
                      <w:sz w:val="18"/>
                      <w:szCs w:val="18"/>
                      <w:lang w:val="en-US"/>
                    </w:rPr>
                    <w:t xml:space="preserve">32 </w:t>
                  </w:r>
                  <w:r w:rsidRPr="002E6083">
                    <w:rPr>
                      <w:rFonts w:ascii="Calibri" w:hAnsi="Calibri" w:cs="Calibri"/>
                      <w:color w:val="000000"/>
                      <w:sz w:val="18"/>
                      <w:szCs w:val="18"/>
                      <w:lang w:val="en-US"/>
                    </w:rPr>
                    <w:t>KB</w:t>
                  </w:r>
                </w:p>
              </w:tc>
            </w:tr>
            <w:tr w:rsidR="001E2D08" w:rsidRPr="008D41A7" w14:paraId="6F6532EA" w14:textId="77777777" w:rsidTr="00A6453C">
              <w:trPr>
                <w:trHeight w:val="472"/>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21201FD2" w14:textId="1E905D2B" w:rsidR="001E2D08" w:rsidRPr="008D41A7" w:rsidRDefault="001E2D08" w:rsidP="00AD037D">
                  <w:pPr>
                    <w:jc w:val="center"/>
                    <w:rPr>
                      <w:rFonts w:asciiTheme="minorHAnsi" w:hAnsiTheme="minorHAnsi" w:cstheme="minorHAnsi"/>
                      <w:sz w:val="18"/>
                      <w:szCs w:val="18"/>
                    </w:rPr>
                  </w:pPr>
                  <w:r w:rsidRPr="008D41A7">
                    <w:rPr>
                      <w:rFonts w:asciiTheme="minorHAnsi" w:hAnsiTheme="minorHAnsi" w:cstheme="minorHAnsi"/>
                      <w:sz w:val="18"/>
                      <w:szCs w:val="18"/>
                    </w:rPr>
                    <w:t>6</w:t>
                  </w:r>
                </w:p>
              </w:tc>
              <w:tc>
                <w:tcPr>
                  <w:tcW w:w="911" w:type="dxa"/>
                  <w:vAlign w:val="center"/>
                  <w:hideMark/>
                </w:tcPr>
                <w:p w14:paraId="68717BA6"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NCTS-P5</w:t>
                  </w:r>
                </w:p>
              </w:tc>
              <w:tc>
                <w:tcPr>
                  <w:tcW w:w="1254" w:type="dxa"/>
                  <w:vAlign w:val="center"/>
                  <w:hideMark/>
                </w:tcPr>
                <w:p w14:paraId="64A190A1"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Post-TP (Theoretical)</w:t>
                  </w:r>
                </w:p>
              </w:tc>
              <w:tc>
                <w:tcPr>
                  <w:tcW w:w="620" w:type="dxa"/>
                  <w:vAlign w:val="center"/>
                  <w:hideMark/>
                </w:tcPr>
                <w:p w14:paraId="25365DF6"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1</w:t>
                  </w:r>
                </w:p>
              </w:tc>
              <w:tc>
                <w:tcPr>
                  <w:tcW w:w="892" w:type="dxa"/>
                  <w:vAlign w:val="center"/>
                  <w:hideMark/>
                </w:tcPr>
                <w:p w14:paraId="31BF684E"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9999</w:t>
                  </w:r>
                </w:p>
              </w:tc>
              <w:tc>
                <w:tcPr>
                  <w:tcW w:w="944" w:type="dxa"/>
                  <w:tcBorders>
                    <w:top w:val="single" w:sz="4" w:space="0" w:color="FFFFFF" w:themeColor="background1"/>
                  </w:tcBorders>
                  <w:shd w:val="clear" w:color="auto" w:fill="A6A6A6" w:themeFill="background1" w:themeFillShade="A6"/>
                  <w:vAlign w:val="center"/>
                  <w:hideMark/>
                </w:tcPr>
                <w:p w14:paraId="17114C2F" w14:textId="3353238F" w:rsidR="001E2D08" w:rsidRPr="00DF69A4"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18"/>
                      <w:szCs w:val="18"/>
                    </w:rPr>
                  </w:pPr>
                  <w:r w:rsidRPr="00DF69A4">
                    <w:rPr>
                      <w:rFonts w:asciiTheme="minorHAnsi" w:hAnsiTheme="minorHAnsi" w:cstheme="minorHAnsi"/>
                      <w:color w:val="FFFFFF" w:themeColor="background1"/>
                      <w:sz w:val="18"/>
                      <w:szCs w:val="18"/>
                    </w:rPr>
                    <w:t>N/A</w:t>
                  </w:r>
                </w:p>
              </w:tc>
              <w:tc>
                <w:tcPr>
                  <w:tcW w:w="1455" w:type="dxa"/>
                  <w:tcBorders>
                    <w:top w:val="single" w:sz="4" w:space="0" w:color="FFFFFF" w:themeColor="background1"/>
                  </w:tcBorders>
                  <w:shd w:val="clear" w:color="auto" w:fill="A6A6A6" w:themeFill="background1" w:themeFillShade="A6"/>
                  <w:vAlign w:val="center"/>
                  <w:hideMark/>
                </w:tcPr>
                <w:p w14:paraId="0DA4645E" w14:textId="1787F799" w:rsidR="001E2D08" w:rsidRPr="00DF69A4"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18"/>
                      <w:szCs w:val="18"/>
                    </w:rPr>
                  </w:pPr>
                  <w:r w:rsidRPr="00DF69A4">
                    <w:rPr>
                      <w:rFonts w:asciiTheme="minorHAnsi" w:hAnsiTheme="minorHAnsi" w:cstheme="minorHAnsi"/>
                      <w:color w:val="FFFFFF" w:themeColor="background1"/>
                      <w:sz w:val="18"/>
                      <w:szCs w:val="18"/>
                    </w:rPr>
                    <w:t>N/A</w:t>
                  </w:r>
                </w:p>
              </w:tc>
              <w:tc>
                <w:tcPr>
                  <w:tcW w:w="1455" w:type="dxa"/>
                  <w:vAlign w:val="center"/>
                  <w:hideMark/>
                </w:tcPr>
                <w:p w14:paraId="76AB33F3"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32.6 MB</w:t>
                  </w:r>
                </w:p>
              </w:tc>
              <w:tc>
                <w:tcPr>
                  <w:tcW w:w="1336" w:type="dxa"/>
                  <w:vAlign w:val="center"/>
                  <w:hideMark/>
                </w:tcPr>
                <w:p w14:paraId="20F4EE43"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D41A7">
                    <w:rPr>
                      <w:rFonts w:ascii="Calibri" w:hAnsi="Calibri" w:cs="Calibri"/>
                      <w:color w:val="000000"/>
                      <w:sz w:val="18"/>
                      <w:szCs w:val="18"/>
                    </w:rPr>
                    <w:t>26 KB</w:t>
                  </w:r>
                </w:p>
              </w:tc>
            </w:tr>
            <w:tr w:rsidR="001E2D08" w:rsidRPr="008D41A7" w14:paraId="6B24D0FC" w14:textId="77777777" w:rsidTr="00A6453C">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185F2C27" w14:textId="41BB4D47" w:rsidR="001E2D08" w:rsidRPr="008D41A7" w:rsidRDefault="001E2D08" w:rsidP="00AD037D">
                  <w:pPr>
                    <w:jc w:val="center"/>
                    <w:rPr>
                      <w:rFonts w:asciiTheme="minorHAnsi" w:hAnsiTheme="minorHAnsi" w:cstheme="minorHAnsi"/>
                      <w:color w:val="auto"/>
                      <w:sz w:val="18"/>
                      <w:szCs w:val="18"/>
                    </w:rPr>
                  </w:pPr>
                  <w:r w:rsidRPr="008D41A7">
                    <w:rPr>
                      <w:rFonts w:asciiTheme="minorHAnsi" w:hAnsiTheme="minorHAnsi" w:cstheme="minorHAnsi"/>
                      <w:sz w:val="18"/>
                      <w:szCs w:val="18"/>
                    </w:rPr>
                    <w:lastRenderedPageBreak/>
                    <w:t>7</w:t>
                  </w:r>
                </w:p>
              </w:tc>
              <w:tc>
                <w:tcPr>
                  <w:tcW w:w="911" w:type="dxa"/>
                  <w:vAlign w:val="center"/>
                  <w:hideMark/>
                </w:tcPr>
                <w:p w14:paraId="162D9270"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NCTS-P5</w:t>
                  </w:r>
                </w:p>
              </w:tc>
              <w:tc>
                <w:tcPr>
                  <w:tcW w:w="1254" w:type="dxa"/>
                  <w:vAlign w:val="center"/>
                  <w:hideMark/>
                </w:tcPr>
                <w:p w14:paraId="6D5783FD"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Post-TP (Theoretical)</w:t>
                  </w:r>
                </w:p>
              </w:tc>
              <w:tc>
                <w:tcPr>
                  <w:tcW w:w="620" w:type="dxa"/>
                  <w:vAlign w:val="center"/>
                  <w:hideMark/>
                </w:tcPr>
                <w:p w14:paraId="516F6EAE"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999</w:t>
                  </w:r>
                </w:p>
              </w:tc>
              <w:tc>
                <w:tcPr>
                  <w:tcW w:w="892" w:type="dxa"/>
                  <w:vAlign w:val="center"/>
                  <w:hideMark/>
                </w:tcPr>
                <w:p w14:paraId="3AF5E719"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1</w:t>
                  </w:r>
                </w:p>
              </w:tc>
              <w:tc>
                <w:tcPr>
                  <w:tcW w:w="944" w:type="dxa"/>
                  <w:shd w:val="clear" w:color="auto" w:fill="A6A6A6" w:themeFill="background1" w:themeFillShade="A6"/>
                  <w:vAlign w:val="center"/>
                  <w:hideMark/>
                </w:tcPr>
                <w:p w14:paraId="06AF746A" w14:textId="56326978" w:rsidR="001E2D08" w:rsidRPr="00DF69A4"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18"/>
                      <w:szCs w:val="18"/>
                    </w:rPr>
                  </w:pPr>
                  <w:r w:rsidRPr="00DF69A4">
                    <w:rPr>
                      <w:rFonts w:asciiTheme="minorHAnsi" w:hAnsiTheme="minorHAnsi" w:cstheme="minorHAnsi"/>
                      <w:color w:val="FFFFFF" w:themeColor="background1"/>
                      <w:sz w:val="18"/>
                      <w:szCs w:val="18"/>
                    </w:rPr>
                    <w:t>N/A</w:t>
                  </w:r>
                </w:p>
              </w:tc>
              <w:tc>
                <w:tcPr>
                  <w:tcW w:w="1455" w:type="dxa"/>
                  <w:shd w:val="clear" w:color="auto" w:fill="A6A6A6" w:themeFill="background1" w:themeFillShade="A6"/>
                  <w:vAlign w:val="center"/>
                  <w:hideMark/>
                </w:tcPr>
                <w:p w14:paraId="1411C12E" w14:textId="670505F8" w:rsidR="001E2D08" w:rsidRPr="00DF69A4"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18"/>
                      <w:szCs w:val="18"/>
                    </w:rPr>
                  </w:pPr>
                  <w:r w:rsidRPr="00DF69A4">
                    <w:rPr>
                      <w:rFonts w:asciiTheme="minorHAnsi" w:hAnsiTheme="minorHAnsi" w:cstheme="minorHAnsi"/>
                      <w:color w:val="FFFFFF" w:themeColor="background1"/>
                      <w:sz w:val="18"/>
                      <w:szCs w:val="18"/>
                    </w:rPr>
                    <w:t>N/A</w:t>
                  </w:r>
                </w:p>
              </w:tc>
              <w:tc>
                <w:tcPr>
                  <w:tcW w:w="1455" w:type="dxa"/>
                  <w:vAlign w:val="center"/>
                  <w:hideMark/>
                </w:tcPr>
                <w:p w14:paraId="082CBDCF"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3.5 MB</w:t>
                  </w:r>
                </w:p>
              </w:tc>
              <w:tc>
                <w:tcPr>
                  <w:tcW w:w="1336" w:type="dxa"/>
                  <w:vAlign w:val="center"/>
                  <w:hideMark/>
                </w:tcPr>
                <w:p w14:paraId="377A553D"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D41A7">
                    <w:rPr>
                      <w:rFonts w:ascii="Calibri" w:hAnsi="Calibri" w:cs="Calibri"/>
                      <w:color w:val="000000"/>
                      <w:sz w:val="18"/>
                      <w:szCs w:val="18"/>
                    </w:rPr>
                    <w:t>5 KB</w:t>
                  </w:r>
                </w:p>
              </w:tc>
            </w:tr>
            <w:tr w:rsidR="001E2D08" w:rsidRPr="008D41A7" w14:paraId="49FC8CB0" w14:textId="77777777" w:rsidTr="00A6453C">
              <w:trPr>
                <w:trHeight w:val="472"/>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7E724CDA" w14:textId="45242209" w:rsidR="001E2D08" w:rsidRPr="008D41A7" w:rsidRDefault="001E2D08" w:rsidP="00AD037D">
                  <w:pPr>
                    <w:jc w:val="center"/>
                    <w:rPr>
                      <w:rFonts w:asciiTheme="minorHAnsi" w:hAnsiTheme="minorHAnsi" w:cstheme="minorHAnsi"/>
                      <w:color w:val="auto"/>
                      <w:sz w:val="18"/>
                      <w:szCs w:val="18"/>
                    </w:rPr>
                  </w:pPr>
                  <w:r w:rsidRPr="008D41A7">
                    <w:rPr>
                      <w:rFonts w:asciiTheme="minorHAnsi" w:hAnsiTheme="minorHAnsi" w:cstheme="minorHAnsi"/>
                      <w:sz w:val="18"/>
                      <w:szCs w:val="18"/>
                    </w:rPr>
                    <w:t>8</w:t>
                  </w:r>
                </w:p>
              </w:tc>
              <w:tc>
                <w:tcPr>
                  <w:tcW w:w="911" w:type="dxa"/>
                  <w:vAlign w:val="center"/>
                  <w:hideMark/>
                </w:tcPr>
                <w:p w14:paraId="01FB4A66"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NCTS-P5</w:t>
                  </w:r>
                </w:p>
              </w:tc>
              <w:tc>
                <w:tcPr>
                  <w:tcW w:w="1254" w:type="dxa"/>
                  <w:vAlign w:val="center"/>
                  <w:hideMark/>
                </w:tcPr>
                <w:p w14:paraId="2061E0A1"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Post-TP (Theoretical)</w:t>
                  </w:r>
                </w:p>
              </w:tc>
              <w:tc>
                <w:tcPr>
                  <w:tcW w:w="620" w:type="dxa"/>
                  <w:vAlign w:val="center"/>
                  <w:hideMark/>
                </w:tcPr>
                <w:p w14:paraId="65F35575"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10+1</w:t>
                  </w:r>
                </w:p>
              </w:tc>
              <w:tc>
                <w:tcPr>
                  <w:tcW w:w="892" w:type="dxa"/>
                  <w:vAlign w:val="center"/>
                  <w:hideMark/>
                </w:tcPr>
                <w:p w14:paraId="43225999"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9999+9</w:t>
                  </w:r>
                </w:p>
              </w:tc>
              <w:tc>
                <w:tcPr>
                  <w:tcW w:w="944" w:type="dxa"/>
                  <w:shd w:val="clear" w:color="auto" w:fill="A6A6A6" w:themeFill="background1" w:themeFillShade="A6"/>
                  <w:vAlign w:val="center"/>
                  <w:hideMark/>
                </w:tcPr>
                <w:p w14:paraId="17D4123C" w14:textId="46C2F214" w:rsidR="001E2D08" w:rsidRPr="00DF69A4"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18"/>
                      <w:szCs w:val="18"/>
                    </w:rPr>
                  </w:pPr>
                  <w:r w:rsidRPr="00DF69A4">
                    <w:rPr>
                      <w:rFonts w:asciiTheme="minorHAnsi" w:hAnsiTheme="minorHAnsi" w:cstheme="minorHAnsi"/>
                      <w:color w:val="FFFFFF" w:themeColor="background1"/>
                      <w:sz w:val="18"/>
                      <w:szCs w:val="18"/>
                    </w:rPr>
                    <w:t>N/A</w:t>
                  </w:r>
                </w:p>
              </w:tc>
              <w:tc>
                <w:tcPr>
                  <w:tcW w:w="1455" w:type="dxa"/>
                  <w:shd w:val="clear" w:color="auto" w:fill="A6A6A6" w:themeFill="background1" w:themeFillShade="A6"/>
                  <w:vAlign w:val="center"/>
                  <w:hideMark/>
                </w:tcPr>
                <w:p w14:paraId="3DCC3E7F" w14:textId="3FCDD430" w:rsidR="001E2D08" w:rsidRPr="00DF69A4"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18"/>
                      <w:szCs w:val="18"/>
                    </w:rPr>
                  </w:pPr>
                  <w:r w:rsidRPr="00DF69A4">
                    <w:rPr>
                      <w:rFonts w:asciiTheme="minorHAnsi" w:hAnsiTheme="minorHAnsi" w:cstheme="minorHAnsi"/>
                      <w:color w:val="FFFFFF" w:themeColor="background1"/>
                      <w:sz w:val="18"/>
                      <w:szCs w:val="18"/>
                    </w:rPr>
                    <w:t>N/A</w:t>
                  </w:r>
                </w:p>
              </w:tc>
              <w:tc>
                <w:tcPr>
                  <w:tcW w:w="1455" w:type="dxa"/>
                  <w:vAlign w:val="center"/>
                  <w:hideMark/>
                </w:tcPr>
                <w:p w14:paraId="5F86588A"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330 MB</w:t>
                  </w:r>
                </w:p>
              </w:tc>
              <w:tc>
                <w:tcPr>
                  <w:tcW w:w="1336" w:type="dxa"/>
                  <w:vAlign w:val="center"/>
                  <w:hideMark/>
                </w:tcPr>
                <w:p w14:paraId="3FFF8E22"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D41A7">
                    <w:rPr>
                      <w:rFonts w:ascii="Calibri" w:hAnsi="Calibri" w:cs="Calibri"/>
                      <w:color w:val="000000"/>
                      <w:sz w:val="18"/>
                      <w:szCs w:val="18"/>
                    </w:rPr>
                    <w:t>330 KB</w:t>
                  </w:r>
                </w:p>
              </w:tc>
            </w:tr>
            <w:tr w:rsidR="001E2D08" w:rsidRPr="008D41A7" w14:paraId="49AE333A" w14:textId="77777777" w:rsidTr="00A6453C">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78AE09B6" w14:textId="3A88480B" w:rsidR="001E2D08" w:rsidRPr="008D41A7" w:rsidRDefault="001E2D08" w:rsidP="00AD037D">
                  <w:pPr>
                    <w:jc w:val="center"/>
                    <w:rPr>
                      <w:rFonts w:asciiTheme="minorHAnsi" w:hAnsiTheme="minorHAnsi" w:cstheme="minorHAnsi"/>
                      <w:color w:val="auto"/>
                      <w:sz w:val="18"/>
                      <w:szCs w:val="18"/>
                    </w:rPr>
                  </w:pPr>
                  <w:r>
                    <w:rPr>
                      <w:rFonts w:asciiTheme="minorHAnsi" w:hAnsiTheme="minorHAnsi" w:cstheme="minorHAnsi"/>
                      <w:sz w:val="18"/>
                      <w:szCs w:val="18"/>
                    </w:rPr>
                    <w:t>9</w:t>
                  </w:r>
                </w:p>
              </w:tc>
              <w:tc>
                <w:tcPr>
                  <w:tcW w:w="911" w:type="dxa"/>
                  <w:vAlign w:val="center"/>
                  <w:hideMark/>
                </w:tcPr>
                <w:p w14:paraId="47B779C9"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NCTS-P5</w:t>
                  </w:r>
                </w:p>
              </w:tc>
              <w:tc>
                <w:tcPr>
                  <w:tcW w:w="1254" w:type="dxa"/>
                  <w:vAlign w:val="center"/>
                  <w:hideMark/>
                </w:tcPr>
                <w:p w14:paraId="64C7F8CC"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Post-TP (Theoretical)</w:t>
                  </w:r>
                </w:p>
              </w:tc>
              <w:tc>
                <w:tcPr>
                  <w:tcW w:w="620" w:type="dxa"/>
                  <w:vAlign w:val="center"/>
                  <w:hideMark/>
                </w:tcPr>
                <w:p w14:paraId="66A08FB6"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99</w:t>
                  </w:r>
                </w:p>
              </w:tc>
              <w:tc>
                <w:tcPr>
                  <w:tcW w:w="892" w:type="dxa"/>
                  <w:vAlign w:val="center"/>
                  <w:hideMark/>
                </w:tcPr>
                <w:p w14:paraId="38B61EA5"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99</w:t>
                  </w:r>
                </w:p>
              </w:tc>
              <w:tc>
                <w:tcPr>
                  <w:tcW w:w="944" w:type="dxa"/>
                  <w:shd w:val="clear" w:color="auto" w:fill="A6A6A6" w:themeFill="background1" w:themeFillShade="A6"/>
                  <w:vAlign w:val="center"/>
                  <w:hideMark/>
                </w:tcPr>
                <w:p w14:paraId="3DC27E80" w14:textId="565216FE" w:rsidR="001E2D08" w:rsidRPr="00DF69A4"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18"/>
                      <w:szCs w:val="18"/>
                    </w:rPr>
                  </w:pPr>
                  <w:r w:rsidRPr="00DF69A4">
                    <w:rPr>
                      <w:rFonts w:asciiTheme="minorHAnsi" w:hAnsiTheme="minorHAnsi" w:cstheme="minorHAnsi"/>
                      <w:color w:val="FFFFFF" w:themeColor="background1"/>
                      <w:sz w:val="18"/>
                      <w:szCs w:val="18"/>
                    </w:rPr>
                    <w:t>N/A</w:t>
                  </w:r>
                </w:p>
              </w:tc>
              <w:tc>
                <w:tcPr>
                  <w:tcW w:w="1455" w:type="dxa"/>
                  <w:shd w:val="clear" w:color="auto" w:fill="A6A6A6" w:themeFill="background1" w:themeFillShade="A6"/>
                  <w:vAlign w:val="center"/>
                  <w:hideMark/>
                </w:tcPr>
                <w:p w14:paraId="697BD72E" w14:textId="2648FB25" w:rsidR="001E2D08" w:rsidRPr="00DF69A4"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18"/>
                      <w:szCs w:val="18"/>
                    </w:rPr>
                  </w:pPr>
                  <w:r w:rsidRPr="00DF69A4">
                    <w:rPr>
                      <w:rFonts w:asciiTheme="minorHAnsi" w:hAnsiTheme="minorHAnsi" w:cstheme="minorHAnsi"/>
                      <w:color w:val="FFFFFF" w:themeColor="background1"/>
                      <w:sz w:val="18"/>
                      <w:szCs w:val="18"/>
                    </w:rPr>
                    <w:t>N/A</w:t>
                  </w:r>
                </w:p>
              </w:tc>
              <w:tc>
                <w:tcPr>
                  <w:tcW w:w="1455" w:type="dxa"/>
                  <w:vAlign w:val="center"/>
                  <w:hideMark/>
                </w:tcPr>
                <w:p w14:paraId="4EFAE204"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2 GB</w:t>
                  </w:r>
                </w:p>
              </w:tc>
              <w:tc>
                <w:tcPr>
                  <w:tcW w:w="1336" w:type="dxa"/>
                  <w:vAlign w:val="center"/>
                  <w:hideMark/>
                </w:tcPr>
                <w:p w14:paraId="09BD9949" w14:textId="77777777" w:rsidR="001E2D08" w:rsidRPr="008D41A7" w:rsidRDefault="001E2D08" w:rsidP="00AD0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D41A7">
                    <w:rPr>
                      <w:rFonts w:ascii="Calibri" w:hAnsi="Calibri" w:cs="Calibri"/>
                      <w:color w:val="000000"/>
                      <w:sz w:val="18"/>
                      <w:szCs w:val="18"/>
                    </w:rPr>
                    <w:t>40 MB</w:t>
                  </w:r>
                </w:p>
              </w:tc>
            </w:tr>
            <w:tr w:rsidR="001E2D08" w:rsidRPr="008D41A7" w14:paraId="4B2EB2B2" w14:textId="77777777" w:rsidTr="00A6453C">
              <w:trPr>
                <w:trHeight w:val="472"/>
              </w:trPr>
              <w:tc>
                <w:tcPr>
                  <w:cnfStyle w:val="001000000000" w:firstRow="0" w:lastRow="0" w:firstColumn="1" w:lastColumn="0" w:oddVBand="0" w:evenVBand="0" w:oddHBand="0" w:evenHBand="0" w:firstRowFirstColumn="0" w:firstRowLastColumn="0" w:lastRowFirstColumn="0" w:lastRowLastColumn="0"/>
                  <w:tcW w:w="545" w:type="dxa"/>
                  <w:vAlign w:val="center"/>
                  <w:hideMark/>
                </w:tcPr>
                <w:p w14:paraId="3AF00A44" w14:textId="388AD7BA" w:rsidR="001E2D08" w:rsidRPr="008D41A7" w:rsidRDefault="001E2D08" w:rsidP="00AD037D">
                  <w:pPr>
                    <w:jc w:val="center"/>
                    <w:rPr>
                      <w:rFonts w:asciiTheme="minorHAnsi" w:hAnsiTheme="minorHAnsi" w:cstheme="minorHAnsi"/>
                      <w:color w:val="auto"/>
                      <w:sz w:val="18"/>
                      <w:szCs w:val="18"/>
                    </w:rPr>
                  </w:pPr>
                  <w:r>
                    <w:rPr>
                      <w:rFonts w:asciiTheme="minorHAnsi" w:hAnsiTheme="minorHAnsi" w:cstheme="minorHAnsi"/>
                      <w:sz w:val="18"/>
                      <w:szCs w:val="18"/>
                    </w:rPr>
                    <w:t>10</w:t>
                  </w:r>
                </w:p>
              </w:tc>
              <w:tc>
                <w:tcPr>
                  <w:tcW w:w="911" w:type="dxa"/>
                  <w:vAlign w:val="center"/>
                  <w:hideMark/>
                </w:tcPr>
                <w:p w14:paraId="25C6B682"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NCTS-P5</w:t>
                  </w:r>
                </w:p>
              </w:tc>
              <w:tc>
                <w:tcPr>
                  <w:tcW w:w="1254" w:type="dxa"/>
                  <w:vAlign w:val="center"/>
                  <w:hideMark/>
                </w:tcPr>
                <w:p w14:paraId="535470F7"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Post-TP (Theoretical)</w:t>
                  </w:r>
                </w:p>
              </w:tc>
              <w:tc>
                <w:tcPr>
                  <w:tcW w:w="620" w:type="dxa"/>
                  <w:vAlign w:val="center"/>
                  <w:hideMark/>
                </w:tcPr>
                <w:p w14:paraId="697EA877"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10+1</w:t>
                  </w:r>
                </w:p>
              </w:tc>
              <w:tc>
                <w:tcPr>
                  <w:tcW w:w="892" w:type="dxa"/>
                  <w:vAlign w:val="center"/>
                  <w:hideMark/>
                </w:tcPr>
                <w:p w14:paraId="3B11DD49"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9999+9</w:t>
                  </w:r>
                </w:p>
              </w:tc>
              <w:tc>
                <w:tcPr>
                  <w:tcW w:w="944" w:type="dxa"/>
                  <w:tcBorders>
                    <w:bottom w:val="nil"/>
                  </w:tcBorders>
                  <w:shd w:val="clear" w:color="auto" w:fill="A6A6A6" w:themeFill="background1" w:themeFillShade="A6"/>
                  <w:vAlign w:val="center"/>
                  <w:hideMark/>
                </w:tcPr>
                <w:p w14:paraId="3762FD41" w14:textId="58D7915B" w:rsidR="001E2D08" w:rsidRPr="00DF69A4"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18"/>
                      <w:szCs w:val="18"/>
                    </w:rPr>
                  </w:pPr>
                  <w:r w:rsidRPr="00DF69A4">
                    <w:rPr>
                      <w:rFonts w:asciiTheme="minorHAnsi" w:hAnsiTheme="minorHAnsi" w:cstheme="minorHAnsi"/>
                      <w:color w:val="FFFFFF" w:themeColor="background1"/>
                      <w:sz w:val="18"/>
                      <w:szCs w:val="18"/>
                    </w:rPr>
                    <w:t>N/A</w:t>
                  </w:r>
                </w:p>
              </w:tc>
              <w:tc>
                <w:tcPr>
                  <w:tcW w:w="1455" w:type="dxa"/>
                  <w:tcBorders>
                    <w:bottom w:val="nil"/>
                  </w:tcBorders>
                  <w:shd w:val="clear" w:color="auto" w:fill="A6A6A6" w:themeFill="background1" w:themeFillShade="A6"/>
                  <w:vAlign w:val="center"/>
                  <w:hideMark/>
                </w:tcPr>
                <w:p w14:paraId="6B9A883E" w14:textId="60F044DF" w:rsidR="001E2D08" w:rsidRPr="00DF69A4"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18"/>
                      <w:szCs w:val="18"/>
                    </w:rPr>
                  </w:pPr>
                  <w:r w:rsidRPr="00DF69A4">
                    <w:rPr>
                      <w:rFonts w:asciiTheme="minorHAnsi" w:hAnsiTheme="minorHAnsi" w:cstheme="minorHAnsi"/>
                      <w:color w:val="FFFFFF" w:themeColor="background1"/>
                      <w:sz w:val="18"/>
                      <w:szCs w:val="18"/>
                    </w:rPr>
                    <w:t>N/A</w:t>
                  </w:r>
                </w:p>
              </w:tc>
              <w:tc>
                <w:tcPr>
                  <w:tcW w:w="1455" w:type="dxa"/>
                  <w:vAlign w:val="center"/>
                  <w:hideMark/>
                </w:tcPr>
                <w:p w14:paraId="2269A65D" w14:textId="367653C4"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8D41A7">
                    <w:rPr>
                      <w:rFonts w:asciiTheme="minorHAnsi" w:hAnsiTheme="minorHAnsi" w:cstheme="minorHAnsi"/>
                      <w:color w:val="000000"/>
                      <w:sz w:val="18"/>
                      <w:szCs w:val="18"/>
                    </w:rPr>
                    <w:t>23.6 GB</w:t>
                  </w:r>
                </w:p>
              </w:tc>
              <w:tc>
                <w:tcPr>
                  <w:tcW w:w="1336" w:type="dxa"/>
                  <w:vAlign w:val="center"/>
                  <w:hideMark/>
                </w:tcPr>
                <w:p w14:paraId="4A2010BB" w14:textId="77777777" w:rsidR="001E2D08" w:rsidRPr="008D41A7" w:rsidRDefault="001E2D08" w:rsidP="00AD0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D41A7">
                    <w:rPr>
                      <w:rFonts w:ascii="Calibri" w:hAnsi="Calibri" w:cs="Calibri"/>
                      <w:color w:val="000000"/>
                      <w:sz w:val="18"/>
                      <w:szCs w:val="18"/>
                    </w:rPr>
                    <w:t>445 MB</w:t>
                  </w:r>
                </w:p>
              </w:tc>
            </w:tr>
          </w:tbl>
          <w:p w14:paraId="1D4D4681" w14:textId="553FCE75" w:rsidR="00101702" w:rsidRDefault="00101702" w:rsidP="00AD037D">
            <w:pPr>
              <w:pStyle w:val="Caption"/>
              <w:jc w:val="center"/>
            </w:pPr>
            <w:bookmarkStart w:id="6" w:name="_Ref90004403"/>
            <w:r>
              <w:t xml:space="preserve">Table </w:t>
            </w:r>
            <w:r w:rsidR="00DE287D">
              <w:fldChar w:fldCharType="begin"/>
            </w:r>
            <w:r w:rsidR="00DE287D">
              <w:instrText xml:space="preserve"> SEQ Table \* ARABIC </w:instrText>
            </w:r>
            <w:r w:rsidR="00DE287D">
              <w:fldChar w:fldCharType="separate"/>
            </w:r>
            <w:r w:rsidR="00277493">
              <w:rPr>
                <w:noProof/>
              </w:rPr>
              <w:t>1</w:t>
            </w:r>
            <w:r w:rsidR="00DE287D">
              <w:rPr>
                <w:noProof/>
              </w:rPr>
              <w:fldChar w:fldCharType="end"/>
            </w:r>
            <w:bookmarkEnd w:id="6"/>
            <w:r w:rsidRPr="00CC4880">
              <w:t xml:space="preserve">: </w:t>
            </w:r>
            <w:r w:rsidR="00876893">
              <w:t>IE001</w:t>
            </w:r>
            <w:r w:rsidRPr="00CC4880">
              <w:t xml:space="preserve"> message</w:t>
            </w:r>
            <w:r w:rsidR="00A6453C">
              <w:t>s</w:t>
            </w:r>
            <w:r w:rsidRPr="00CC4880">
              <w:t xml:space="preserve"> </w:t>
            </w:r>
            <w:r w:rsidR="00A6453C">
              <w:t xml:space="preserve">– Observed and estimated sizes in EDI &amp; XML </w:t>
            </w:r>
          </w:p>
          <w:p w14:paraId="03C21D3E" w14:textId="227CBB24" w:rsidR="00101702" w:rsidRPr="00101702" w:rsidRDefault="00101702" w:rsidP="00AD037D">
            <w:pPr>
              <w:spacing w:before="240"/>
              <w:jc w:val="both"/>
              <w:rPr>
                <w:rFonts w:asciiTheme="minorHAnsi" w:hAnsiTheme="minorHAnsi" w:cs="Arial"/>
                <w:i/>
                <w:iCs/>
                <w:sz w:val="20"/>
                <w:szCs w:val="20"/>
                <w:lang w:val="en-US"/>
              </w:rPr>
            </w:pPr>
            <w:r w:rsidRPr="00101702">
              <w:rPr>
                <w:rFonts w:asciiTheme="minorHAnsi" w:hAnsiTheme="minorHAnsi" w:cs="Arial"/>
                <w:i/>
                <w:iCs/>
                <w:sz w:val="20"/>
                <w:szCs w:val="20"/>
                <w:lang w:val="en-US"/>
              </w:rPr>
              <w:t>Note</w:t>
            </w:r>
            <w:r>
              <w:rPr>
                <w:rFonts w:asciiTheme="minorHAnsi" w:hAnsiTheme="minorHAnsi" w:cs="Arial"/>
                <w:i/>
                <w:iCs/>
                <w:sz w:val="20"/>
                <w:szCs w:val="20"/>
                <w:lang w:val="en-US"/>
              </w:rPr>
              <w:t xml:space="preserve"> for </w:t>
            </w:r>
            <w:r>
              <w:rPr>
                <w:rFonts w:asciiTheme="minorHAnsi" w:hAnsiTheme="minorHAnsi" w:cs="Arial"/>
                <w:i/>
                <w:iCs/>
                <w:sz w:val="20"/>
                <w:szCs w:val="20"/>
                <w:lang w:val="en-US"/>
              </w:rPr>
              <w:fldChar w:fldCharType="begin"/>
            </w:r>
            <w:r>
              <w:rPr>
                <w:rFonts w:asciiTheme="minorHAnsi" w:hAnsiTheme="minorHAnsi" w:cs="Arial"/>
                <w:i/>
                <w:iCs/>
                <w:sz w:val="20"/>
                <w:szCs w:val="20"/>
                <w:lang w:val="en-US"/>
              </w:rPr>
              <w:instrText xml:space="preserve"> REF _Ref90004403 \h  \* MERGEFORMAT </w:instrText>
            </w:r>
            <w:r>
              <w:rPr>
                <w:rFonts w:asciiTheme="minorHAnsi" w:hAnsiTheme="minorHAnsi" w:cs="Arial"/>
                <w:i/>
                <w:iCs/>
                <w:sz w:val="20"/>
                <w:szCs w:val="20"/>
                <w:lang w:val="en-US"/>
              </w:rPr>
            </w:r>
            <w:r>
              <w:rPr>
                <w:rFonts w:asciiTheme="minorHAnsi" w:hAnsiTheme="minorHAnsi" w:cs="Arial"/>
                <w:i/>
                <w:iCs/>
                <w:sz w:val="20"/>
                <w:szCs w:val="20"/>
                <w:lang w:val="en-US"/>
              </w:rPr>
              <w:fldChar w:fldCharType="separate"/>
            </w:r>
            <w:r w:rsidR="00E331D1" w:rsidRPr="00E331D1">
              <w:rPr>
                <w:rFonts w:asciiTheme="minorHAnsi" w:hAnsiTheme="minorHAnsi" w:cs="Arial"/>
                <w:i/>
                <w:iCs/>
                <w:sz w:val="20"/>
                <w:szCs w:val="20"/>
                <w:lang w:val="en-US"/>
              </w:rPr>
              <w:t>Table 1</w:t>
            </w:r>
            <w:r>
              <w:rPr>
                <w:rFonts w:asciiTheme="minorHAnsi" w:hAnsiTheme="minorHAnsi" w:cs="Arial"/>
                <w:i/>
                <w:iCs/>
                <w:sz w:val="20"/>
                <w:szCs w:val="20"/>
                <w:lang w:val="en-US"/>
              </w:rPr>
              <w:fldChar w:fldCharType="end"/>
            </w:r>
            <w:r w:rsidRPr="00101702">
              <w:rPr>
                <w:rFonts w:asciiTheme="minorHAnsi" w:hAnsiTheme="minorHAnsi" w:cs="Arial"/>
                <w:i/>
                <w:iCs/>
                <w:sz w:val="20"/>
                <w:szCs w:val="20"/>
                <w:lang w:val="en-US"/>
              </w:rPr>
              <w:t>: The above cases depict:</w:t>
            </w:r>
          </w:p>
          <w:p w14:paraId="453A98D3" w14:textId="4F66FC7E" w:rsidR="00101702" w:rsidRDefault="00101702" w:rsidP="00AD037D">
            <w:pPr>
              <w:pStyle w:val="ListParagraph"/>
              <w:numPr>
                <w:ilvl w:val="0"/>
                <w:numId w:val="43"/>
              </w:numPr>
              <w:spacing w:before="120"/>
              <w:jc w:val="both"/>
              <w:rPr>
                <w:rFonts w:asciiTheme="minorHAnsi" w:hAnsiTheme="minorHAnsi" w:cs="Arial"/>
                <w:i/>
                <w:iCs/>
                <w:sz w:val="20"/>
                <w:szCs w:val="20"/>
                <w:lang w:val="en-US"/>
              </w:rPr>
            </w:pPr>
            <w:r w:rsidRPr="00101702">
              <w:rPr>
                <w:rFonts w:asciiTheme="minorHAnsi" w:hAnsiTheme="minorHAnsi" w:cs="Arial"/>
                <w:i/>
                <w:iCs/>
                <w:sz w:val="20"/>
                <w:szCs w:val="20"/>
                <w:lang w:val="en-US"/>
              </w:rPr>
              <w:t>#1, #2, #3: NCTS-P4 messages</w:t>
            </w:r>
          </w:p>
          <w:p w14:paraId="11D906BE" w14:textId="1F503DF0" w:rsidR="001E2D08" w:rsidRPr="009B1780" w:rsidRDefault="001E2D08" w:rsidP="00AD037D">
            <w:pPr>
              <w:pStyle w:val="ListParagraph"/>
              <w:numPr>
                <w:ilvl w:val="0"/>
                <w:numId w:val="43"/>
              </w:numPr>
              <w:spacing w:before="240"/>
              <w:jc w:val="both"/>
              <w:rPr>
                <w:rFonts w:asciiTheme="minorHAnsi" w:hAnsiTheme="minorHAnsi" w:cs="Arial"/>
                <w:i/>
                <w:iCs/>
                <w:sz w:val="20"/>
                <w:szCs w:val="20"/>
                <w:lang w:val="en-US"/>
              </w:rPr>
            </w:pPr>
            <w:r w:rsidRPr="00101702">
              <w:rPr>
                <w:rFonts w:asciiTheme="minorHAnsi" w:hAnsiTheme="minorHAnsi" w:cs="Arial"/>
                <w:i/>
                <w:iCs/>
                <w:sz w:val="20"/>
                <w:szCs w:val="20"/>
              </w:rPr>
              <w:t>#</w:t>
            </w:r>
            <w:r>
              <w:rPr>
                <w:rFonts w:asciiTheme="minorHAnsi" w:hAnsiTheme="minorHAnsi" w:cs="Arial"/>
                <w:i/>
                <w:iCs/>
                <w:sz w:val="20"/>
                <w:szCs w:val="20"/>
              </w:rPr>
              <w:t>4</w:t>
            </w:r>
            <w:r w:rsidRPr="00101702">
              <w:rPr>
                <w:rFonts w:asciiTheme="minorHAnsi" w:hAnsiTheme="minorHAnsi" w:cs="Arial"/>
                <w:i/>
                <w:iCs/>
                <w:sz w:val="20"/>
                <w:szCs w:val="20"/>
              </w:rPr>
              <w:t>, #</w:t>
            </w:r>
            <w:r>
              <w:rPr>
                <w:rFonts w:asciiTheme="minorHAnsi" w:hAnsiTheme="minorHAnsi" w:cs="Arial"/>
                <w:i/>
                <w:iCs/>
                <w:sz w:val="20"/>
                <w:szCs w:val="20"/>
              </w:rPr>
              <w:t>5</w:t>
            </w:r>
            <w:r w:rsidRPr="00101702">
              <w:rPr>
                <w:rFonts w:asciiTheme="minorHAnsi" w:hAnsiTheme="minorHAnsi" w:cs="Arial"/>
                <w:i/>
                <w:iCs/>
                <w:sz w:val="20"/>
                <w:szCs w:val="20"/>
              </w:rPr>
              <w:t xml:space="preserve">: </w:t>
            </w:r>
            <w:r w:rsidRPr="00101702">
              <w:rPr>
                <w:rFonts w:ascii="Calibri" w:hAnsi="Calibri" w:cs="Calibri"/>
                <w:i/>
                <w:iCs/>
                <w:color w:val="000000"/>
                <w:sz w:val="18"/>
                <w:szCs w:val="18"/>
              </w:rPr>
              <w:t>NCTS-P5 message created with max</w:t>
            </w:r>
            <w:r w:rsidR="00A6453C">
              <w:rPr>
                <w:rFonts w:ascii="Calibri" w:hAnsi="Calibri" w:cs="Calibri"/>
                <w:i/>
                <w:iCs/>
                <w:color w:val="000000"/>
                <w:sz w:val="18"/>
                <w:szCs w:val="18"/>
              </w:rPr>
              <w:t>imum multiplicity</w:t>
            </w:r>
            <w:r w:rsidRPr="00101702">
              <w:rPr>
                <w:rFonts w:ascii="Calibri" w:hAnsi="Calibri" w:cs="Calibri"/>
                <w:i/>
                <w:iCs/>
                <w:color w:val="000000"/>
                <w:sz w:val="18"/>
                <w:szCs w:val="18"/>
              </w:rPr>
              <w:t xml:space="preserve"> of ALL DGs as allowed during TP</w:t>
            </w:r>
          </w:p>
          <w:p w14:paraId="5B0D9521" w14:textId="1A649EE5" w:rsidR="00101702" w:rsidRPr="001E2D08" w:rsidRDefault="00101702" w:rsidP="00101702">
            <w:pPr>
              <w:pStyle w:val="ListParagraph"/>
              <w:numPr>
                <w:ilvl w:val="0"/>
                <w:numId w:val="43"/>
              </w:numPr>
              <w:spacing w:before="240"/>
              <w:jc w:val="both"/>
              <w:rPr>
                <w:rFonts w:ascii="Calibri" w:hAnsi="Calibri" w:cs="Calibri"/>
                <w:i/>
                <w:iCs/>
                <w:color w:val="000000"/>
                <w:sz w:val="18"/>
                <w:szCs w:val="18"/>
              </w:rPr>
            </w:pPr>
            <w:r w:rsidRPr="00101702">
              <w:rPr>
                <w:rFonts w:asciiTheme="minorHAnsi" w:hAnsiTheme="minorHAnsi" w:cs="Arial"/>
                <w:i/>
                <w:iCs/>
                <w:sz w:val="20"/>
                <w:szCs w:val="20"/>
                <w:lang w:val="en-US"/>
              </w:rPr>
              <w:t>#</w:t>
            </w:r>
            <w:r w:rsidR="001E2D08">
              <w:rPr>
                <w:rFonts w:asciiTheme="minorHAnsi" w:hAnsiTheme="minorHAnsi" w:cs="Arial"/>
                <w:i/>
                <w:iCs/>
                <w:sz w:val="20"/>
                <w:szCs w:val="20"/>
                <w:lang w:val="en-US"/>
              </w:rPr>
              <w:t>6</w:t>
            </w:r>
            <w:r w:rsidRPr="00101702">
              <w:rPr>
                <w:rFonts w:asciiTheme="minorHAnsi" w:hAnsiTheme="minorHAnsi" w:cs="Arial"/>
                <w:i/>
                <w:iCs/>
                <w:sz w:val="20"/>
                <w:szCs w:val="20"/>
                <w:lang w:val="en-US"/>
              </w:rPr>
              <w:t>, #</w:t>
            </w:r>
            <w:r w:rsidR="001E2D08">
              <w:rPr>
                <w:rFonts w:asciiTheme="minorHAnsi" w:hAnsiTheme="minorHAnsi" w:cs="Arial"/>
                <w:i/>
                <w:iCs/>
                <w:sz w:val="20"/>
                <w:szCs w:val="20"/>
                <w:lang w:val="en-US"/>
              </w:rPr>
              <w:t>7</w:t>
            </w:r>
            <w:r w:rsidRPr="00101702">
              <w:rPr>
                <w:rFonts w:asciiTheme="minorHAnsi" w:hAnsiTheme="minorHAnsi" w:cs="Arial"/>
                <w:i/>
                <w:iCs/>
                <w:sz w:val="20"/>
                <w:szCs w:val="20"/>
                <w:lang w:val="en-US"/>
              </w:rPr>
              <w:t>, #</w:t>
            </w:r>
            <w:r w:rsidR="001E2D08">
              <w:rPr>
                <w:rFonts w:asciiTheme="minorHAnsi" w:hAnsiTheme="minorHAnsi" w:cs="Arial"/>
                <w:i/>
                <w:iCs/>
                <w:sz w:val="20"/>
                <w:szCs w:val="20"/>
                <w:lang w:val="en-US"/>
              </w:rPr>
              <w:t>8</w:t>
            </w:r>
            <w:r w:rsidRPr="00101702">
              <w:rPr>
                <w:rFonts w:asciiTheme="minorHAnsi" w:hAnsiTheme="minorHAnsi" w:cs="Arial"/>
                <w:i/>
                <w:iCs/>
                <w:sz w:val="20"/>
                <w:szCs w:val="20"/>
                <w:lang w:val="en-US"/>
              </w:rPr>
              <w:t xml:space="preserve">: </w:t>
            </w:r>
            <w:r w:rsidR="001E2D08" w:rsidRPr="00101702">
              <w:rPr>
                <w:rFonts w:ascii="Calibri" w:hAnsi="Calibri" w:cs="Calibri"/>
                <w:i/>
                <w:iCs/>
                <w:color w:val="000000"/>
                <w:sz w:val="18"/>
                <w:szCs w:val="18"/>
              </w:rPr>
              <w:t xml:space="preserve">NCTS-P5 message created with </w:t>
            </w:r>
            <w:r w:rsidR="001E2D08">
              <w:rPr>
                <w:rFonts w:ascii="Calibri" w:hAnsi="Calibri" w:cs="Calibri"/>
                <w:i/>
                <w:iCs/>
                <w:color w:val="000000"/>
                <w:sz w:val="18"/>
                <w:szCs w:val="18"/>
              </w:rPr>
              <w:t>l</w:t>
            </w:r>
            <w:r w:rsidRPr="001E2D08">
              <w:rPr>
                <w:rFonts w:ascii="Calibri" w:hAnsi="Calibri" w:cs="Calibri"/>
                <w:i/>
                <w:iCs/>
                <w:color w:val="000000"/>
                <w:sz w:val="18"/>
                <w:szCs w:val="18"/>
              </w:rPr>
              <w:t xml:space="preserve">imited </w:t>
            </w:r>
            <w:r w:rsidR="00A6453C">
              <w:rPr>
                <w:rFonts w:ascii="Calibri" w:hAnsi="Calibri" w:cs="Calibri"/>
                <w:i/>
                <w:iCs/>
                <w:color w:val="000000"/>
                <w:sz w:val="18"/>
                <w:szCs w:val="18"/>
              </w:rPr>
              <w:t xml:space="preserve">multiplicity of </w:t>
            </w:r>
            <w:r w:rsidRPr="001E2D08">
              <w:rPr>
                <w:rFonts w:ascii="Calibri" w:hAnsi="Calibri" w:cs="Calibri"/>
                <w:i/>
                <w:iCs/>
                <w:color w:val="000000"/>
                <w:sz w:val="18"/>
                <w:szCs w:val="18"/>
              </w:rPr>
              <w:t>internal DGs (one if required)</w:t>
            </w:r>
          </w:p>
          <w:p w14:paraId="21674A66" w14:textId="101E6457" w:rsidR="00101702" w:rsidRPr="00101702" w:rsidRDefault="00101702" w:rsidP="00101702">
            <w:pPr>
              <w:pStyle w:val="ListParagraph"/>
              <w:numPr>
                <w:ilvl w:val="0"/>
                <w:numId w:val="43"/>
              </w:numPr>
              <w:spacing w:before="240"/>
              <w:rPr>
                <w:rFonts w:asciiTheme="minorHAnsi" w:hAnsiTheme="minorHAnsi" w:cs="Arial"/>
                <w:i/>
                <w:iCs/>
                <w:sz w:val="20"/>
                <w:szCs w:val="20"/>
                <w:lang w:val="en-US"/>
              </w:rPr>
            </w:pPr>
            <w:r w:rsidRPr="00101702">
              <w:rPr>
                <w:rFonts w:asciiTheme="minorHAnsi" w:hAnsiTheme="minorHAnsi" w:cs="Arial"/>
                <w:i/>
                <w:iCs/>
                <w:sz w:val="20"/>
                <w:szCs w:val="20"/>
                <w:lang w:val="en-US"/>
              </w:rPr>
              <w:t>#</w:t>
            </w:r>
            <w:r w:rsidR="001E2D08">
              <w:rPr>
                <w:rFonts w:asciiTheme="minorHAnsi" w:hAnsiTheme="minorHAnsi" w:cs="Arial"/>
                <w:i/>
                <w:iCs/>
                <w:sz w:val="20"/>
                <w:szCs w:val="20"/>
                <w:lang w:val="en-US"/>
              </w:rPr>
              <w:t>9</w:t>
            </w:r>
            <w:r w:rsidRPr="00101702">
              <w:rPr>
                <w:rFonts w:asciiTheme="minorHAnsi" w:hAnsiTheme="minorHAnsi" w:cs="Arial"/>
                <w:i/>
                <w:iCs/>
                <w:sz w:val="20"/>
                <w:szCs w:val="20"/>
                <w:lang w:val="en-US"/>
              </w:rPr>
              <w:t xml:space="preserve">: </w:t>
            </w:r>
            <w:r w:rsidR="001E2D08" w:rsidRPr="00101702">
              <w:rPr>
                <w:rFonts w:ascii="Calibri" w:hAnsi="Calibri" w:cs="Calibri"/>
                <w:i/>
                <w:iCs/>
                <w:color w:val="000000"/>
                <w:sz w:val="18"/>
                <w:szCs w:val="18"/>
              </w:rPr>
              <w:t xml:space="preserve">NCTS-P5 message created with </w:t>
            </w:r>
            <w:r w:rsidR="001E2D08">
              <w:rPr>
                <w:rFonts w:ascii="Calibri" w:hAnsi="Calibri" w:cs="Calibri"/>
                <w:i/>
                <w:iCs/>
                <w:color w:val="000000"/>
                <w:sz w:val="18"/>
                <w:szCs w:val="18"/>
              </w:rPr>
              <w:t>m</w:t>
            </w:r>
            <w:r w:rsidRPr="00101702">
              <w:rPr>
                <w:rFonts w:ascii="Calibri" w:hAnsi="Calibri" w:cs="Calibri"/>
                <w:i/>
                <w:iCs/>
                <w:color w:val="000000"/>
                <w:sz w:val="18"/>
                <w:szCs w:val="18"/>
              </w:rPr>
              <w:t xml:space="preserve">aximum </w:t>
            </w:r>
            <w:r w:rsidR="00A6453C">
              <w:rPr>
                <w:rFonts w:ascii="Calibri" w:hAnsi="Calibri" w:cs="Calibri"/>
                <w:i/>
                <w:iCs/>
                <w:color w:val="000000"/>
                <w:sz w:val="18"/>
                <w:szCs w:val="18"/>
              </w:rPr>
              <w:t xml:space="preserve">multiplicity </w:t>
            </w:r>
            <w:r w:rsidRPr="00101702">
              <w:rPr>
                <w:rFonts w:ascii="Calibri" w:hAnsi="Calibri" w:cs="Calibri"/>
                <w:i/>
                <w:iCs/>
                <w:color w:val="000000"/>
                <w:sz w:val="18"/>
                <w:szCs w:val="18"/>
              </w:rPr>
              <w:t>of some internal DGs (e.g. Documents, Transport Equipment)</w:t>
            </w:r>
          </w:p>
          <w:p w14:paraId="64083CAE" w14:textId="44478979" w:rsidR="00101702" w:rsidRPr="00464EE7" w:rsidRDefault="00101702" w:rsidP="00E741D1">
            <w:pPr>
              <w:pStyle w:val="ListParagraph"/>
              <w:numPr>
                <w:ilvl w:val="0"/>
                <w:numId w:val="43"/>
              </w:numPr>
              <w:spacing w:before="240"/>
              <w:jc w:val="both"/>
              <w:rPr>
                <w:rFonts w:asciiTheme="minorHAnsi" w:hAnsiTheme="minorHAnsi" w:cstheme="minorHAnsi"/>
                <w:i/>
                <w:iCs/>
                <w:color w:val="000000"/>
                <w:sz w:val="18"/>
                <w:szCs w:val="18"/>
              </w:rPr>
            </w:pPr>
            <w:r w:rsidRPr="00101702">
              <w:rPr>
                <w:rFonts w:asciiTheme="minorHAnsi" w:hAnsiTheme="minorHAnsi" w:cs="Arial"/>
                <w:i/>
                <w:iCs/>
                <w:sz w:val="20"/>
                <w:szCs w:val="20"/>
                <w:lang w:val="en-US"/>
              </w:rPr>
              <w:t>#</w:t>
            </w:r>
            <w:r w:rsidR="001E2D08">
              <w:rPr>
                <w:rFonts w:asciiTheme="minorHAnsi" w:hAnsiTheme="minorHAnsi" w:cs="Arial"/>
                <w:i/>
                <w:iCs/>
                <w:sz w:val="20"/>
                <w:szCs w:val="20"/>
                <w:lang w:val="en-US"/>
              </w:rPr>
              <w:t>10</w:t>
            </w:r>
            <w:r w:rsidRPr="00101702">
              <w:rPr>
                <w:rFonts w:asciiTheme="minorHAnsi" w:hAnsiTheme="minorHAnsi" w:cs="Arial"/>
                <w:i/>
                <w:iCs/>
                <w:sz w:val="20"/>
                <w:szCs w:val="20"/>
                <w:lang w:val="en-US"/>
              </w:rPr>
              <w:t>:</w:t>
            </w:r>
            <w:r w:rsidR="001E2D08" w:rsidRPr="00101702">
              <w:rPr>
                <w:rFonts w:asciiTheme="minorHAnsi" w:hAnsiTheme="minorHAnsi" w:cs="Arial"/>
                <w:i/>
                <w:iCs/>
                <w:sz w:val="20"/>
                <w:szCs w:val="20"/>
              </w:rPr>
              <w:t xml:space="preserve"> </w:t>
            </w:r>
            <w:r w:rsidR="001E2D08" w:rsidRPr="00101702">
              <w:rPr>
                <w:rFonts w:ascii="Calibri" w:hAnsi="Calibri" w:cs="Calibri"/>
                <w:i/>
                <w:iCs/>
                <w:color w:val="000000"/>
                <w:sz w:val="18"/>
                <w:szCs w:val="18"/>
              </w:rPr>
              <w:t xml:space="preserve">NCTS-P5 message created with </w:t>
            </w:r>
            <w:r w:rsidR="001E2D08">
              <w:rPr>
                <w:rFonts w:ascii="Calibri" w:hAnsi="Calibri" w:cs="Calibri"/>
                <w:i/>
                <w:iCs/>
                <w:color w:val="000000"/>
                <w:sz w:val="18"/>
                <w:szCs w:val="18"/>
              </w:rPr>
              <w:t>m</w:t>
            </w:r>
            <w:r w:rsidRPr="00101702">
              <w:rPr>
                <w:rFonts w:ascii="Calibri" w:hAnsi="Calibri" w:cs="Calibri"/>
                <w:i/>
                <w:iCs/>
                <w:color w:val="000000"/>
                <w:sz w:val="18"/>
                <w:szCs w:val="18"/>
              </w:rPr>
              <w:t xml:space="preserve">aximum </w:t>
            </w:r>
            <w:r w:rsidR="00A6453C">
              <w:rPr>
                <w:rFonts w:ascii="Calibri" w:hAnsi="Calibri" w:cs="Calibri"/>
                <w:i/>
                <w:iCs/>
                <w:color w:val="000000"/>
                <w:sz w:val="18"/>
                <w:szCs w:val="18"/>
              </w:rPr>
              <w:t xml:space="preserve">multiplicity </w:t>
            </w:r>
            <w:r w:rsidRPr="00101702">
              <w:rPr>
                <w:rFonts w:ascii="Calibri" w:hAnsi="Calibri" w:cs="Calibri"/>
                <w:i/>
                <w:iCs/>
                <w:color w:val="000000"/>
                <w:sz w:val="18"/>
                <w:szCs w:val="18"/>
              </w:rPr>
              <w:t>of ALL internal DGs</w:t>
            </w:r>
          </w:p>
          <w:p w14:paraId="223E2036" w14:textId="43B591E4" w:rsidR="00464EE7" w:rsidRDefault="00464EE7" w:rsidP="00E741D1">
            <w:pPr>
              <w:pStyle w:val="ListParagraph"/>
              <w:numPr>
                <w:ilvl w:val="0"/>
                <w:numId w:val="43"/>
              </w:numPr>
              <w:spacing w:before="240"/>
              <w:jc w:val="both"/>
              <w:rPr>
                <w:rFonts w:asciiTheme="minorHAnsi" w:hAnsiTheme="minorHAnsi" w:cstheme="minorHAnsi"/>
                <w:i/>
                <w:iCs/>
                <w:color w:val="000000"/>
                <w:sz w:val="18"/>
                <w:szCs w:val="18"/>
              </w:rPr>
            </w:pPr>
            <w:r>
              <w:rPr>
                <w:rFonts w:asciiTheme="minorHAnsi" w:hAnsiTheme="minorHAnsi" w:cs="Arial"/>
                <w:i/>
                <w:iCs/>
                <w:sz w:val="20"/>
                <w:szCs w:val="20"/>
                <w:lang w:val="en-US"/>
              </w:rPr>
              <w:t>As illustrated by the yellow cells:</w:t>
            </w:r>
            <w:r>
              <w:rPr>
                <w:rFonts w:asciiTheme="minorHAnsi" w:hAnsiTheme="minorHAnsi" w:cstheme="minorHAnsi"/>
                <w:i/>
                <w:iCs/>
                <w:color w:val="000000"/>
                <w:sz w:val="18"/>
                <w:szCs w:val="18"/>
              </w:rPr>
              <w:t xml:space="preserve"> </w:t>
            </w:r>
            <w:r w:rsidR="00A6453C">
              <w:rPr>
                <w:rFonts w:asciiTheme="minorHAnsi" w:hAnsiTheme="minorHAnsi" w:cstheme="minorHAnsi"/>
                <w:i/>
                <w:iCs/>
                <w:color w:val="000000"/>
                <w:sz w:val="18"/>
                <w:szCs w:val="18"/>
              </w:rPr>
              <w:t xml:space="preserve">the ratio EDIFACT/XML is estimated at about 3x </w:t>
            </w:r>
          </w:p>
          <w:p w14:paraId="01327A55" w14:textId="4D9FB9CB" w:rsidR="00A6453C" w:rsidRPr="00101702" w:rsidRDefault="00A6453C" w:rsidP="00E741D1">
            <w:pPr>
              <w:pStyle w:val="ListParagraph"/>
              <w:numPr>
                <w:ilvl w:val="0"/>
                <w:numId w:val="43"/>
              </w:numPr>
              <w:spacing w:before="240"/>
              <w:jc w:val="both"/>
              <w:rPr>
                <w:rFonts w:asciiTheme="minorHAnsi" w:hAnsiTheme="minorHAnsi" w:cstheme="minorHAnsi"/>
                <w:i/>
                <w:iCs/>
                <w:color w:val="000000"/>
                <w:sz w:val="18"/>
                <w:szCs w:val="18"/>
              </w:rPr>
            </w:pPr>
            <w:r>
              <w:rPr>
                <w:rFonts w:asciiTheme="minorHAnsi" w:hAnsiTheme="minorHAnsi" w:cs="Arial"/>
                <w:i/>
                <w:iCs/>
                <w:sz w:val="20"/>
                <w:szCs w:val="20"/>
                <w:lang w:val="en-US"/>
              </w:rPr>
              <w:t xml:space="preserve">A compressed file of 20MB could become 1 GB (XML) once uncompressed. </w:t>
            </w:r>
          </w:p>
          <w:p w14:paraId="4F76C6A3" w14:textId="27A0A7E4" w:rsidR="002F1604" w:rsidRDefault="002F1604" w:rsidP="008D41A7">
            <w:pPr>
              <w:pStyle w:val="Caption"/>
            </w:pPr>
          </w:p>
          <w:tbl>
            <w:tblPr>
              <w:tblStyle w:val="GridTable5Dark-Accent3"/>
              <w:tblW w:w="9356" w:type="dxa"/>
              <w:jc w:val="center"/>
              <w:tblLook w:val="04A0" w:firstRow="1" w:lastRow="0" w:firstColumn="1" w:lastColumn="0" w:noHBand="0" w:noVBand="1"/>
            </w:tblPr>
            <w:tblGrid>
              <w:gridCol w:w="614"/>
              <w:gridCol w:w="835"/>
              <w:gridCol w:w="1843"/>
              <w:gridCol w:w="652"/>
              <w:gridCol w:w="957"/>
              <w:gridCol w:w="1496"/>
              <w:gridCol w:w="1592"/>
              <w:gridCol w:w="1367"/>
            </w:tblGrid>
            <w:tr w:rsidR="00471C43" w:rsidRPr="00471C43" w14:paraId="145E22F3" w14:textId="77777777" w:rsidTr="00A6453C">
              <w:trPr>
                <w:cnfStyle w:val="100000000000" w:firstRow="1" w:lastRow="0" w:firstColumn="0" w:lastColumn="0" w:oddVBand="0" w:evenVBand="0" w:oddHBand="0"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614" w:type="dxa"/>
                  <w:vAlign w:val="center"/>
                  <w:hideMark/>
                </w:tcPr>
                <w:p w14:paraId="285AD69E" w14:textId="1B156454" w:rsidR="009A32F9" w:rsidRPr="00471C43" w:rsidRDefault="009A32F9" w:rsidP="007C403C">
                  <w:pPr>
                    <w:jc w:val="center"/>
                    <w:rPr>
                      <w:rFonts w:asciiTheme="minorHAnsi" w:hAnsiTheme="minorHAnsi" w:cstheme="minorHAnsi"/>
                      <w:color w:val="FFFFFF"/>
                      <w:sz w:val="18"/>
                      <w:szCs w:val="18"/>
                    </w:rPr>
                  </w:pPr>
                  <w:r w:rsidRPr="00471C43">
                    <w:rPr>
                      <w:rFonts w:asciiTheme="minorHAnsi" w:hAnsiTheme="minorHAnsi" w:cstheme="minorHAnsi"/>
                      <w:color w:val="FFFFFF"/>
                      <w:sz w:val="18"/>
                      <w:szCs w:val="18"/>
                    </w:rPr>
                    <w:t>#</w:t>
                  </w:r>
                </w:p>
              </w:tc>
              <w:tc>
                <w:tcPr>
                  <w:tcW w:w="835" w:type="dxa"/>
                  <w:vAlign w:val="center"/>
                  <w:hideMark/>
                </w:tcPr>
                <w:p w14:paraId="3FE83D4C" w14:textId="77777777" w:rsidR="009A32F9" w:rsidRPr="00471C43" w:rsidRDefault="009A32F9" w:rsidP="007C403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FF"/>
                      <w:sz w:val="18"/>
                      <w:szCs w:val="18"/>
                    </w:rPr>
                    <w:t>Domain</w:t>
                  </w:r>
                </w:p>
              </w:tc>
              <w:tc>
                <w:tcPr>
                  <w:tcW w:w="1843" w:type="dxa"/>
                  <w:vAlign w:val="center"/>
                  <w:hideMark/>
                </w:tcPr>
                <w:p w14:paraId="4B84548A" w14:textId="77777777" w:rsidR="009A32F9" w:rsidRPr="00471C43" w:rsidRDefault="009A32F9" w:rsidP="007C403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FF"/>
                      <w:sz w:val="18"/>
                      <w:szCs w:val="18"/>
                    </w:rPr>
                    <w:t>Phase</w:t>
                  </w:r>
                </w:p>
              </w:tc>
              <w:tc>
                <w:tcPr>
                  <w:tcW w:w="652" w:type="dxa"/>
                  <w:vAlign w:val="center"/>
                  <w:hideMark/>
                </w:tcPr>
                <w:p w14:paraId="2EAC1A5C" w14:textId="77777777" w:rsidR="009A32F9" w:rsidRPr="00471C43" w:rsidRDefault="009A32F9" w:rsidP="007C403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FF"/>
                      <w:sz w:val="18"/>
                      <w:szCs w:val="18"/>
                    </w:rPr>
                    <w:t>GI</w:t>
                  </w:r>
                </w:p>
              </w:tc>
              <w:tc>
                <w:tcPr>
                  <w:tcW w:w="957" w:type="dxa"/>
                  <w:vAlign w:val="center"/>
                  <w:hideMark/>
                </w:tcPr>
                <w:p w14:paraId="1B7C084D" w14:textId="77777777" w:rsidR="009A32F9" w:rsidRPr="00471C43" w:rsidRDefault="009A32F9" w:rsidP="007C403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FF"/>
                      <w:sz w:val="18"/>
                      <w:szCs w:val="18"/>
                    </w:rPr>
                    <w:t>EDIFACT</w:t>
                  </w:r>
                  <w:r w:rsidRPr="00471C43">
                    <w:rPr>
                      <w:rFonts w:asciiTheme="minorHAnsi" w:hAnsiTheme="minorHAnsi" w:cstheme="minorHAnsi"/>
                      <w:color w:val="FFFFFF"/>
                      <w:sz w:val="18"/>
                      <w:szCs w:val="18"/>
                    </w:rPr>
                    <w:br/>
                  </w:r>
                  <w:proofErr w:type="spellStart"/>
                  <w:r w:rsidRPr="00471C43">
                    <w:rPr>
                      <w:rFonts w:asciiTheme="minorHAnsi" w:hAnsiTheme="minorHAnsi" w:cstheme="minorHAnsi"/>
                      <w:color w:val="FFFFFF"/>
                      <w:sz w:val="18"/>
                      <w:szCs w:val="18"/>
                    </w:rPr>
                    <w:t>Msg</w:t>
                  </w:r>
                  <w:proofErr w:type="spellEnd"/>
                  <w:r w:rsidRPr="00471C43">
                    <w:rPr>
                      <w:rFonts w:asciiTheme="minorHAnsi" w:hAnsiTheme="minorHAnsi" w:cstheme="minorHAnsi"/>
                      <w:color w:val="FFFFFF"/>
                      <w:sz w:val="18"/>
                      <w:szCs w:val="18"/>
                    </w:rPr>
                    <w:t xml:space="preserve"> Size</w:t>
                  </w:r>
                </w:p>
              </w:tc>
              <w:tc>
                <w:tcPr>
                  <w:tcW w:w="1496" w:type="dxa"/>
                  <w:vAlign w:val="center"/>
                  <w:hideMark/>
                </w:tcPr>
                <w:p w14:paraId="00573364" w14:textId="2D0775C4" w:rsidR="009A32F9" w:rsidRPr="00471C43" w:rsidRDefault="008D41A7" w:rsidP="007C403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00"/>
                      <w:sz w:val="18"/>
                      <w:szCs w:val="18"/>
                    </w:rPr>
                    <w:t xml:space="preserve">Uncompressed </w:t>
                  </w:r>
                  <w:r w:rsidR="009A32F9" w:rsidRPr="00471C43">
                    <w:rPr>
                      <w:rFonts w:asciiTheme="minorHAnsi" w:hAnsiTheme="minorHAnsi" w:cstheme="minorHAnsi"/>
                      <w:color w:val="FFFFFF"/>
                      <w:sz w:val="18"/>
                      <w:szCs w:val="18"/>
                    </w:rPr>
                    <w:t xml:space="preserve">Approximate </w:t>
                  </w:r>
                  <w:r w:rsidR="009A32F9" w:rsidRPr="00471C43">
                    <w:rPr>
                      <w:rFonts w:asciiTheme="minorHAnsi" w:hAnsiTheme="minorHAnsi" w:cstheme="minorHAnsi"/>
                      <w:color w:val="FFFFFF"/>
                      <w:sz w:val="18"/>
                      <w:szCs w:val="18"/>
                    </w:rPr>
                    <w:br/>
                    <w:t xml:space="preserve">XML Legacy </w:t>
                  </w:r>
                  <w:r w:rsidR="009A32F9" w:rsidRPr="00471C43">
                    <w:rPr>
                      <w:rFonts w:asciiTheme="minorHAnsi" w:hAnsiTheme="minorHAnsi" w:cstheme="minorHAnsi"/>
                      <w:color w:val="FFFFFF"/>
                      <w:sz w:val="18"/>
                      <w:szCs w:val="18"/>
                    </w:rPr>
                    <w:br/>
                  </w:r>
                  <w:proofErr w:type="spellStart"/>
                  <w:r w:rsidR="009A32F9" w:rsidRPr="00471C43">
                    <w:rPr>
                      <w:rFonts w:asciiTheme="minorHAnsi" w:hAnsiTheme="minorHAnsi" w:cstheme="minorHAnsi"/>
                      <w:color w:val="FFFFFF"/>
                      <w:sz w:val="18"/>
                      <w:szCs w:val="18"/>
                    </w:rPr>
                    <w:t>Msg</w:t>
                  </w:r>
                  <w:proofErr w:type="spellEnd"/>
                  <w:r w:rsidR="009A32F9" w:rsidRPr="00471C43">
                    <w:rPr>
                      <w:rFonts w:asciiTheme="minorHAnsi" w:hAnsiTheme="minorHAnsi" w:cstheme="minorHAnsi"/>
                      <w:color w:val="FFFFFF"/>
                      <w:sz w:val="18"/>
                      <w:szCs w:val="18"/>
                    </w:rPr>
                    <w:t xml:space="preserve"> Size</w:t>
                  </w:r>
                </w:p>
              </w:tc>
              <w:tc>
                <w:tcPr>
                  <w:tcW w:w="1592" w:type="dxa"/>
                  <w:vAlign w:val="center"/>
                  <w:hideMark/>
                </w:tcPr>
                <w:p w14:paraId="2C5B2665" w14:textId="68427994" w:rsidR="009A32F9" w:rsidRPr="00471C43" w:rsidRDefault="008D41A7" w:rsidP="007C403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FFF00"/>
                      <w:sz w:val="18"/>
                      <w:szCs w:val="18"/>
                    </w:rPr>
                    <w:t xml:space="preserve">Uncompressed </w:t>
                  </w:r>
                  <w:r w:rsidR="009A32F9" w:rsidRPr="00471C43">
                    <w:rPr>
                      <w:rFonts w:asciiTheme="minorHAnsi" w:hAnsiTheme="minorHAnsi" w:cstheme="minorHAnsi"/>
                      <w:color w:val="FFFFFF"/>
                      <w:sz w:val="18"/>
                      <w:szCs w:val="18"/>
                    </w:rPr>
                    <w:t xml:space="preserve">Approximate </w:t>
                  </w:r>
                  <w:r w:rsidR="009A32F9" w:rsidRPr="00471C43">
                    <w:rPr>
                      <w:rFonts w:asciiTheme="minorHAnsi" w:hAnsiTheme="minorHAnsi" w:cstheme="minorHAnsi"/>
                      <w:color w:val="FFFFFF"/>
                      <w:sz w:val="18"/>
                      <w:szCs w:val="18"/>
                    </w:rPr>
                    <w:br/>
                    <w:t xml:space="preserve">XML To-Be </w:t>
                  </w:r>
                  <w:r w:rsidR="009A32F9" w:rsidRPr="00471C43">
                    <w:rPr>
                      <w:rFonts w:asciiTheme="minorHAnsi" w:hAnsiTheme="minorHAnsi" w:cstheme="minorHAnsi"/>
                      <w:color w:val="FFFFFF"/>
                      <w:sz w:val="18"/>
                      <w:szCs w:val="18"/>
                    </w:rPr>
                    <w:br/>
                  </w:r>
                  <w:proofErr w:type="spellStart"/>
                  <w:r w:rsidR="009A32F9" w:rsidRPr="00471C43">
                    <w:rPr>
                      <w:rFonts w:asciiTheme="minorHAnsi" w:hAnsiTheme="minorHAnsi" w:cstheme="minorHAnsi"/>
                      <w:color w:val="FFFFFF"/>
                      <w:sz w:val="18"/>
                      <w:szCs w:val="18"/>
                    </w:rPr>
                    <w:t>Msg</w:t>
                  </w:r>
                  <w:proofErr w:type="spellEnd"/>
                  <w:r w:rsidR="009A32F9" w:rsidRPr="00471C43">
                    <w:rPr>
                      <w:rFonts w:asciiTheme="minorHAnsi" w:hAnsiTheme="minorHAnsi" w:cstheme="minorHAnsi"/>
                      <w:color w:val="FFFFFF"/>
                      <w:sz w:val="18"/>
                      <w:szCs w:val="18"/>
                    </w:rPr>
                    <w:t xml:space="preserve"> Size</w:t>
                  </w:r>
                </w:p>
              </w:tc>
              <w:tc>
                <w:tcPr>
                  <w:tcW w:w="1367" w:type="dxa"/>
                  <w:vAlign w:val="center"/>
                  <w:hideMark/>
                </w:tcPr>
                <w:p w14:paraId="3FDCCAD5" w14:textId="241D3763" w:rsidR="009A32F9" w:rsidRPr="00471C43" w:rsidRDefault="008D41A7" w:rsidP="007C403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8"/>
                      <w:szCs w:val="18"/>
                    </w:rPr>
                  </w:pPr>
                  <w:r w:rsidRPr="00471C43">
                    <w:rPr>
                      <w:rFonts w:asciiTheme="minorHAnsi" w:hAnsiTheme="minorHAnsi" w:cstheme="minorHAnsi"/>
                      <w:color w:val="F79646" w:themeColor="accent6"/>
                      <w:sz w:val="18"/>
                      <w:szCs w:val="18"/>
                    </w:rPr>
                    <w:t xml:space="preserve">Compressed </w:t>
                  </w:r>
                  <w:r w:rsidR="009A32F9" w:rsidRPr="00471C43">
                    <w:rPr>
                      <w:rFonts w:asciiTheme="minorHAnsi" w:hAnsiTheme="minorHAnsi" w:cstheme="minorHAnsi"/>
                      <w:color w:val="FFFFFF"/>
                      <w:sz w:val="18"/>
                      <w:szCs w:val="18"/>
                    </w:rPr>
                    <w:t xml:space="preserve">Approximate </w:t>
                  </w:r>
                  <w:proofErr w:type="spellStart"/>
                  <w:r w:rsidR="009A32F9" w:rsidRPr="00471C43">
                    <w:rPr>
                      <w:rFonts w:asciiTheme="minorHAnsi" w:hAnsiTheme="minorHAnsi" w:cstheme="minorHAnsi"/>
                      <w:color w:val="FFFFFF"/>
                      <w:sz w:val="18"/>
                      <w:szCs w:val="18"/>
                    </w:rPr>
                    <w:t>Msg</w:t>
                  </w:r>
                  <w:proofErr w:type="spellEnd"/>
                  <w:r w:rsidR="009A32F9" w:rsidRPr="00471C43">
                    <w:rPr>
                      <w:rFonts w:asciiTheme="minorHAnsi" w:hAnsiTheme="minorHAnsi" w:cstheme="minorHAnsi"/>
                      <w:color w:val="FFFFFF"/>
                      <w:sz w:val="18"/>
                      <w:szCs w:val="18"/>
                    </w:rPr>
                    <w:t xml:space="preserve"> Size</w:t>
                  </w:r>
                </w:p>
              </w:tc>
            </w:tr>
            <w:tr w:rsidR="002E6083" w:rsidRPr="00471C43" w14:paraId="115C6240" w14:textId="77777777" w:rsidTr="00A6453C">
              <w:trPr>
                <w:cnfStyle w:val="000000100000" w:firstRow="0" w:lastRow="0" w:firstColumn="0" w:lastColumn="0" w:oddVBand="0" w:evenVBand="0" w:oddHBand="1" w:evenHBand="0" w:firstRowFirstColumn="0" w:firstRowLastColumn="0" w:lastRowFirstColumn="0" w:lastRowLastColumn="0"/>
                <w:trHeight w:val="231"/>
                <w:jc w:val="center"/>
              </w:trPr>
              <w:tc>
                <w:tcPr>
                  <w:cnfStyle w:val="001000000000" w:firstRow="0" w:lastRow="0" w:firstColumn="1" w:lastColumn="0" w:oddVBand="0" w:evenVBand="0" w:oddHBand="0" w:evenHBand="0" w:firstRowFirstColumn="0" w:firstRowLastColumn="0" w:lastRowFirstColumn="0" w:lastRowLastColumn="0"/>
                  <w:tcW w:w="614" w:type="dxa"/>
                  <w:vAlign w:val="center"/>
                  <w:hideMark/>
                </w:tcPr>
                <w:p w14:paraId="7A6F8862" w14:textId="77777777" w:rsidR="002E6083" w:rsidRPr="00471C43" w:rsidRDefault="002E6083" w:rsidP="007C403C">
                  <w:pPr>
                    <w:jc w:val="center"/>
                    <w:rPr>
                      <w:rFonts w:asciiTheme="minorHAnsi" w:hAnsiTheme="minorHAnsi" w:cstheme="minorHAnsi"/>
                      <w:b w:val="0"/>
                      <w:bCs w:val="0"/>
                      <w:color w:val="auto"/>
                      <w:sz w:val="18"/>
                      <w:szCs w:val="18"/>
                    </w:rPr>
                  </w:pPr>
                  <w:r w:rsidRPr="00471C43">
                    <w:rPr>
                      <w:rFonts w:asciiTheme="minorHAnsi" w:hAnsiTheme="minorHAnsi" w:cstheme="minorHAnsi"/>
                      <w:sz w:val="18"/>
                      <w:szCs w:val="18"/>
                    </w:rPr>
                    <w:t>1</w:t>
                  </w:r>
                </w:p>
              </w:tc>
              <w:tc>
                <w:tcPr>
                  <w:tcW w:w="835" w:type="dxa"/>
                  <w:vAlign w:val="center"/>
                  <w:hideMark/>
                </w:tcPr>
                <w:p w14:paraId="23D01C14" w14:textId="77777777" w:rsidR="002E6083" w:rsidRPr="00471C43" w:rsidRDefault="002E6083"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471C43">
                    <w:rPr>
                      <w:rFonts w:asciiTheme="minorHAnsi" w:hAnsiTheme="minorHAnsi" w:cstheme="minorHAnsi"/>
                      <w:sz w:val="18"/>
                      <w:szCs w:val="18"/>
                    </w:rPr>
                    <w:t>ECS-P2</w:t>
                  </w:r>
                </w:p>
              </w:tc>
              <w:tc>
                <w:tcPr>
                  <w:tcW w:w="1843" w:type="dxa"/>
                  <w:vAlign w:val="center"/>
                  <w:hideMark/>
                </w:tcPr>
                <w:p w14:paraId="01D1E424" w14:textId="2A2E33CC" w:rsidR="002E6083" w:rsidRPr="00471C43" w:rsidRDefault="002E6083"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471C43">
                    <w:rPr>
                      <w:rFonts w:asciiTheme="minorHAnsi" w:hAnsiTheme="minorHAnsi" w:cstheme="minorHAnsi"/>
                      <w:sz w:val="18"/>
                      <w:szCs w:val="18"/>
                    </w:rPr>
                    <w:t>Operational</w:t>
                  </w:r>
                </w:p>
              </w:tc>
              <w:tc>
                <w:tcPr>
                  <w:tcW w:w="652" w:type="dxa"/>
                  <w:vAlign w:val="center"/>
                  <w:hideMark/>
                </w:tcPr>
                <w:p w14:paraId="6C29E762" w14:textId="5764ACD5" w:rsidR="002E6083" w:rsidRPr="00471C43" w:rsidRDefault="001D02F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999?</w:t>
                  </w:r>
                </w:p>
              </w:tc>
              <w:tc>
                <w:tcPr>
                  <w:tcW w:w="957" w:type="dxa"/>
                  <w:vAlign w:val="center"/>
                  <w:hideMark/>
                </w:tcPr>
                <w:p w14:paraId="1E9E7E30" w14:textId="77777777" w:rsidR="002E6083" w:rsidRPr="00471C43" w:rsidRDefault="002E6083"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471C43">
                    <w:rPr>
                      <w:rFonts w:asciiTheme="minorHAnsi" w:hAnsiTheme="minorHAnsi" w:cstheme="minorHAnsi"/>
                      <w:sz w:val="18"/>
                      <w:szCs w:val="18"/>
                    </w:rPr>
                    <w:t>1.6 MB</w:t>
                  </w:r>
                </w:p>
              </w:tc>
              <w:tc>
                <w:tcPr>
                  <w:tcW w:w="1496" w:type="dxa"/>
                  <w:vAlign w:val="center"/>
                  <w:hideMark/>
                </w:tcPr>
                <w:p w14:paraId="415BAAEA" w14:textId="0D76D0E1" w:rsidR="002E6083" w:rsidRPr="00471C43" w:rsidRDefault="002E6083"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4EC2">
                    <w:rPr>
                      <w:rFonts w:asciiTheme="minorHAnsi" w:hAnsiTheme="minorHAnsi" w:cstheme="minorHAnsi"/>
                      <w:sz w:val="18"/>
                      <w:szCs w:val="18"/>
                    </w:rPr>
                    <w:t>N/A</w:t>
                  </w:r>
                </w:p>
              </w:tc>
              <w:tc>
                <w:tcPr>
                  <w:tcW w:w="1592" w:type="dxa"/>
                  <w:vAlign w:val="center"/>
                  <w:hideMark/>
                </w:tcPr>
                <w:p w14:paraId="74B8A4AD" w14:textId="5A200DF8" w:rsidR="002E6083" w:rsidRPr="00471C43" w:rsidRDefault="002E6083"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4EC2">
                    <w:rPr>
                      <w:rFonts w:asciiTheme="minorHAnsi" w:hAnsiTheme="minorHAnsi" w:cstheme="minorHAnsi"/>
                      <w:sz w:val="18"/>
                      <w:szCs w:val="18"/>
                    </w:rPr>
                    <w:t>N/A</w:t>
                  </w:r>
                </w:p>
              </w:tc>
              <w:tc>
                <w:tcPr>
                  <w:tcW w:w="1367" w:type="dxa"/>
                  <w:vAlign w:val="center"/>
                  <w:hideMark/>
                </w:tcPr>
                <w:p w14:paraId="6A928099" w14:textId="7C65617D" w:rsidR="002E6083" w:rsidRPr="00471C43" w:rsidRDefault="002E6083"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9D7EE1">
                    <w:rPr>
                      <w:rFonts w:asciiTheme="minorHAnsi" w:hAnsiTheme="minorHAnsi" w:cstheme="minorHAnsi"/>
                      <w:sz w:val="18"/>
                      <w:szCs w:val="18"/>
                    </w:rPr>
                    <w:t>N/A</w:t>
                  </w:r>
                </w:p>
              </w:tc>
            </w:tr>
            <w:tr w:rsidR="00297497" w:rsidRPr="00471C43" w14:paraId="4699469B" w14:textId="77777777" w:rsidTr="00A6453C">
              <w:trPr>
                <w:trHeight w:val="231"/>
                <w:jc w:val="center"/>
              </w:trPr>
              <w:tc>
                <w:tcPr>
                  <w:cnfStyle w:val="001000000000" w:firstRow="0" w:lastRow="0" w:firstColumn="1" w:lastColumn="0" w:oddVBand="0" w:evenVBand="0" w:oddHBand="0" w:evenHBand="0" w:firstRowFirstColumn="0" w:firstRowLastColumn="0" w:lastRowFirstColumn="0" w:lastRowLastColumn="0"/>
                  <w:tcW w:w="614" w:type="dxa"/>
                  <w:vAlign w:val="center"/>
                  <w:hideMark/>
                </w:tcPr>
                <w:p w14:paraId="2031DD9C" w14:textId="77777777" w:rsidR="00297497" w:rsidRPr="00471C43" w:rsidRDefault="00297497" w:rsidP="007C403C">
                  <w:pPr>
                    <w:jc w:val="center"/>
                    <w:rPr>
                      <w:rFonts w:asciiTheme="minorHAnsi" w:hAnsiTheme="minorHAnsi" w:cstheme="minorHAnsi"/>
                      <w:sz w:val="18"/>
                      <w:szCs w:val="18"/>
                    </w:rPr>
                  </w:pPr>
                  <w:r w:rsidRPr="00471C43">
                    <w:rPr>
                      <w:rFonts w:asciiTheme="minorHAnsi" w:hAnsiTheme="minorHAnsi" w:cstheme="minorHAnsi"/>
                      <w:sz w:val="18"/>
                      <w:szCs w:val="18"/>
                    </w:rPr>
                    <w:t>2</w:t>
                  </w:r>
                </w:p>
              </w:tc>
              <w:tc>
                <w:tcPr>
                  <w:tcW w:w="835" w:type="dxa"/>
                  <w:vAlign w:val="center"/>
                  <w:hideMark/>
                </w:tcPr>
                <w:p w14:paraId="340F7187" w14:textId="77777777" w:rsidR="00297497" w:rsidRPr="00471C43" w:rsidRDefault="00297497"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71C43">
                    <w:rPr>
                      <w:rFonts w:asciiTheme="minorHAnsi" w:hAnsiTheme="minorHAnsi" w:cstheme="minorHAnsi"/>
                      <w:sz w:val="18"/>
                      <w:szCs w:val="18"/>
                    </w:rPr>
                    <w:t>ECS-P2</w:t>
                  </w:r>
                </w:p>
              </w:tc>
              <w:tc>
                <w:tcPr>
                  <w:tcW w:w="1843" w:type="dxa"/>
                  <w:vAlign w:val="center"/>
                  <w:hideMark/>
                </w:tcPr>
                <w:p w14:paraId="4F83294D" w14:textId="77777777" w:rsidR="00297497" w:rsidRPr="00471C43" w:rsidRDefault="00297497"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71C43">
                    <w:rPr>
                      <w:rFonts w:asciiTheme="minorHAnsi" w:hAnsiTheme="minorHAnsi" w:cstheme="minorHAnsi"/>
                      <w:sz w:val="18"/>
                      <w:szCs w:val="18"/>
                    </w:rPr>
                    <w:t>Theoretical</w:t>
                  </w:r>
                </w:p>
              </w:tc>
              <w:tc>
                <w:tcPr>
                  <w:tcW w:w="652" w:type="dxa"/>
                  <w:vAlign w:val="center"/>
                  <w:hideMark/>
                </w:tcPr>
                <w:p w14:paraId="75D43FF8" w14:textId="77777777" w:rsidR="00297497" w:rsidRPr="00471C43" w:rsidRDefault="00297497"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471C43">
                    <w:rPr>
                      <w:rFonts w:asciiTheme="minorHAnsi" w:hAnsiTheme="minorHAnsi" w:cstheme="minorHAnsi"/>
                      <w:sz w:val="18"/>
                      <w:szCs w:val="18"/>
                    </w:rPr>
                    <w:t>100</w:t>
                  </w:r>
                </w:p>
              </w:tc>
              <w:tc>
                <w:tcPr>
                  <w:tcW w:w="957" w:type="dxa"/>
                  <w:vAlign w:val="center"/>
                  <w:hideMark/>
                </w:tcPr>
                <w:p w14:paraId="6AA6F47E" w14:textId="332C714B" w:rsidR="00297497" w:rsidRPr="00471C43" w:rsidRDefault="00297497"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97497">
                    <w:rPr>
                      <w:rFonts w:asciiTheme="minorHAnsi" w:hAnsiTheme="minorHAnsi" w:cstheme="minorHAnsi"/>
                      <w:sz w:val="18"/>
                      <w:szCs w:val="18"/>
                    </w:rPr>
                    <w:t>2.6</w:t>
                  </w:r>
                  <w:r w:rsidR="00DC7410">
                    <w:rPr>
                      <w:rFonts w:asciiTheme="minorHAnsi" w:hAnsiTheme="minorHAnsi" w:cstheme="minorHAnsi"/>
                      <w:sz w:val="18"/>
                      <w:szCs w:val="18"/>
                    </w:rPr>
                    <w:t xml:space="preserve"> </w:t>
                  </w:r>
                  <w:r w:rsidRPr="00297497">
                    <w:rPr>
                      <w:rFonts w:asciiTheme="minorHAnsi" w:hAnsiTheme="minorHAnsi" w:cstheme="minorHAnsi"/>
                      <w:sz w:val="18"/>
                      <w:szCs w:val="18"/>
                    </w:rPr>
                    <w:t>MB</w:t>
                  </w:r>
                </w:p>
              </w:tc>
              <w:tc>
                <w:tcPr>
                  <w:tcW w:w="1496" w:type="dxa"/>
                  <w:vAlign w:val="center"/>
                  <w:hideMark/>
                </w:tcPr>
                <w:p w14:paraId="21FE7917" w14:textId="5FA5BBA5" w:rsidR="00297497" w:rsidRPr="00471C43" w:rsidRDefault="00297497"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7.8</w:t>
                  </w:r>
                  <w:r w:rsidRPr="00471C43">
                    <w:rPr>
                      <w:rFonts w:asciiTheme="minorHAnsi" w:hAnsiTheme="minorHAnsi" w:cstheme="minorHAnsi"/>
                      <w:sz w:val="18"/>
                      <w:szCs w:val="18"/>
                    </w:rPr>
                    <w:t xml:space="preserve"> MB</w:t>
                  </w:r>
                </w:p>
              </w:tc>
              <w:tc>
                <w:tcPr>
                  <w:tcW w:w="1592" w:type="dxa"/>
                  <w:vAlign w:val="center"/>
                  <w:hideMark/>
                </w:tcPr>
                <w:p w14:paraId="3A782FBD" w14:textId="2C20ADD6" w:rsidR="00297497" w:rsidRPr="00297497" w:rsidRDefault="00297497"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97497">
                    <w:rPr>
                      <w:rFonts w:asciiTheme="minorHAnsi" w:hAnsiTheme="minorHAnsi" w:cstheme="minorHAnsi"/>
                      <w:sz w:val="18"/>
                      <w:szCs w:val="18"/>
                    </w:rPr>
                    <w:t>7.8 ΜΒ</w:t>
                  </w:r>
                </w:p>
              </w:tc>
              <w:tc>
                <w:tcPr>
                  <w:tcW w:w="1367" w:type="dxa"/>
                  <w:vAlign w:val="center"/>
                  <w:hideMark/>
                </w:tcPr>
                <w:p w14:paraId="2FCC2AF8" w14:textId="5E5938FA" w:rsidR="00297497" w:rsidRPr="00297497" w:rsidRDefault="00297497"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97497">
                    <w:rPr>
                      <w:rFonts w:asciiTheme="minorHAnsi" w:hAnsiTheme="minorHAnsi" w:cstheme="minorHAnsi"/>
                      <w:sz w:val="18"/>
                      <w:szCs w:val="18"/>
                    </w:rPr>
                    <w:t>6KB</w:t>
                  </w:r>
                </w:p>
              </w:tc>
            </w:tr>
            <w:tr w:rsidR="00297497" w:rsidRPr="00471C43" w14:paraId="035C1C7B" w14:textId="77777777" w:rsidTr="00A6453C">
              <w:trPr>
                <w:cnfStyle w:val="000000100000" w:firstRow="0" w:lastRow="0" w:firstColumn="0" w:lastColumn="0" w:oddVBand="0" w:evenVBand="0" w:oddHBand="1" w:evenHBand="0" w:firstRowFirstColumn="0" w:firstRowLastColumn="0" w:lastRowFirstColumn="0" w:lastRowLastColumn="0"/>
                <w:trHeight w:val="179"/>
                <w:jc w:val="center"/>
              </w:trPr>
              <w:tc>
                <w:tcPr>
                  <w:cnfStyle w:val="001000000000" w:firstRow="0" w:lastRow="0" w:firstColumn="1" w:lastColumn="0" w:oddVBand="0" w:evenVBand="0" w:oddHBand="0" w:evenHBand="0" w:firstRowFirstColumn="0" w:firstRowLastColumn="0" w:lastRowFirstColumn="0" w:lastRowLastColumn="0"/>
                  <w:tcW w:w="614" w:type="dxa"/>
                  <w:vAlign w:val="center"/>
                  <w:hideMark/>
                </w:tcPr>
                <w:p w14:paraId="01369256" w14:textId="77777777" w:rsidR="00297497" w:rsidRPr="00471C43" w:rsidRDefault="00297497" w:rsidP="007C403C">
                  <w:pPr>
                    <w:jc w:val="center"/>
                    <w:rPr>
                      <w:rFonts w:asciiTheme="minorHAnsi" w:hAnsiTheme="minorHAnsi" w:cstheme="minorHAnsi"/>
                      <w:sz w:val="18"/>
                      <w:szCs w:val="18"/>
                    </w:rPr>
                  </w:pPr>
                  <w:r w:rsidRPr="00471C43">
                    <w:rPr>
                      <w:rFonts w:asciiTheme="minorHAnsi" w:hAnsiTheme="minorHAnsi" w:cstheme="minorHAnsi"/>
                      <w:sz w:val="18"/>
                      <w:szCs w:val="18"/>
                    </w:rPr>
                    <w:t>3</w:t>
                  </w:r>
                </w:p>
              </w:tc>
              <w:tc>
                <w:tcPr>
                  <w:tcW w:w="835" w:type="dxa"/>
                  <w:vAlign w:val="center"/>
                  <w:hideMark/>
                </w:tcPr>
                <w:p w14:paraId="2598A18B" w14:textId="77777777" w:rsidR="00297497" w:rsidRPr="00471C43" w:rsidRDefault="00297497"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471C43">
                    <w:rPr>
                      <w:rFonts w:asciiTheme="minorHAnsi" w:hAnsiTheme="minorHAnsi" w:cstheme="minorHAnsi"/>
                      <w:sz w:val="18"/>
                      <w:szCs w:val="18"/>
                    </w:rPr>
                    <w:t>ECS-P2</w:t>
                  </w:r>
                </w:p>
              </w:tc>
              <w:tc>
                <w:tcPr>
                  <w:tcW w:w="1843" w:type="dxa"/>
                  <w:vAlign w:val="center"/>
                  <w:hideMark/>
                </w:tcPr>
                <w:p w14:paraId="6B7A2318" w14:textId="77777777" w:rsidR="00297497" w:rsidRPr="00471C43" w:rsidRDefault="00297497"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471C43">
                    <w:rPr>
                      <w:rFonts w:asciiTheme="minorHAnsi" w:hAnsiTheme="minorHAnsi" w:cstheme="minorHAnsi"/>
                      <w:sz w:val="18"/>
                      <w:szCs w:val="18"/>
                    </w:rPr>
                    <w:t>Theoretical</w:t>
                  </w:r>
                </w:p>
              </w:tc>
              <w:tc>
                <w:tcPr>
                  <w:tcW w:w="652" w:type="dxa"/>
                  <w:vAlign w:val="center"/>
                  <w:hideMark/>
                </w:tcPr>
                <w:p w14:paraId="47A12DA4" w14:textId="77777777" w:rsidR="00297497" w:rsidRPr="00471C43" w:rsidRDefault="00297497"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471C43">
                    <w:rPr>
                      <w:rFonts w:asciiTheme="minorHAnsi" w:hAnsiTheme="minorHAnsi" w:cstheme="minorHAnsi"/>
                      <w:sz w:val="18"/>
                      <w:szCs w:val="18"/>
                    </w:rPr>
                    <w:t>999</w:t>
                  </w:r>
                </w:p>
              </w:tc>
              <w:tc>
                <w:tcPr>
                  <w:tcW w:w="957" w:type="dxa"/>
                  <w:shd w:val="clear" w:color="auto" w:fill="FFFF00"/>
                  <w:vAlign w:val="center"/>
                  <w:hideMark/>
                </w:tcPr>
                <w:p w14:paraId="0D60CD9D" w14:textId="6FEB6637" w:rsidR="00297497" w:rsidRPr="00471C43" w:rsidRDefault="00297497"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6453C">
                    <w:rPr>
                      <w:rFonts w:asciiTheme="minorHAnsi" w:hAnsiTheme="minorHAnsi" w:cstheme="minorHAnsi"/>
                      <w:sz w:val="18"/>
                      <w:szCs w:val="18"/>
                      <w:highlight w:val="yellow"/>
                    </w:rPr>
                    <w:t>25</w:t>
                  </w:r>
                  <w:r w:rsidR="00DC7410">
                    <w:rPr>
                      <w:rFonts w:asciiTheme="minorHAnsi" w:hAnsiTheme="minorHAnsi" w:cstheme="minorHAnsi"/>
                      <w:sz w:val="18"/>
                      <w:szCs w:val="18"/>
                      <w:highlight w:val="yellow"/>
                    </w:rPr>
                    <w:t xml:space="preserve"> </w:t>
                  </w:r>
                  <w:r w:rsidRPr="00A6453C">
                    <w:rPr>
                      <w:rFonts w:asciiTheme="minorHAnsi" w:hAnsiTheme="minorHAnsi" w:cstheme="minorHAnsi"/>
                      <w:sz w:val="18"/>
                      <w:szCs w:val="18"/>
                      <w:highlight w:val="yellow"/>
                    </w:rPr>
                    <w:t>MB</w:t>
                  </w:r>
                </w:p>
              </w:tc>
              <w:tc>
                <w:tcPr>
                  <w:tcW w:w="1496" w:type="dxa"/>
                  <w:vAlign w:val="center"/>
                  <w:hideMark/>
                </w:tcPr>
                <w:p w14:paraId="55BCBC20" w14:textId="233153C3" w:rsidR="00297497" w:rsidRPr="00471C43" w:rsidRDefault="00297497"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73.3</w:t>
                  </w:r>
                  <w:r w:rsidRPr="00471C43">
                    <w:rPr>
                      <w:rFonts w:asciiTheme="minorHAnsi" w:hAnsiTheme="minorHAnsi" w:cstheme="minorHAnsi"/>
                      <w:sz w:val="18"/>
                      <w:szCs w:val="18"/>
                    </w:rPr>
                    <w:t xml:space="preserve"> MB</w:t>
                  </w:r>
                </w:p>
              </w:tc>
              <w:tc>
                <w:tcPr>
                  <w:tcW w:w="1592" w:type="dxa"/>
                  <w:shd w:val="clear" w:color="auto" w:fill="FFFF00"/>
                  <w:vAlign w:val="center"/>
                  <w:hideMark/>
                </w:tcPr>
                <w:p w14:paraId="448A0B64" w14:textId="18BF9CAF" w:rsidR="00297497" w:rsidRPr="00297497" w:rsidRDefault="00297497"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A6453C">
                    <w:rPr>
                      <w:rFonts w:asciiTheme="minorHAnsi" w:hAnsiTheme="minorHAnsi" w:cstheme="minorHAnsi"/>
                      <w:sz w:val="18"/>
                      <w:szCs w:val="18"/>
                      <w:highlight w:val="yellow"/>
                    </w:rPr>
                    <w:t>73.3</w:t>
                  </w:r>
                  <w:r w:rsidR="007C403C" w:rsidRPr="00A6453C">
                    <w:rPr>
                      <w:rFonts w:asciiTheme="minorHAnsi" w:hAnsiTheme="minorHAnsi" w:cstheme="minorHAnsi"/>
                      <w:sz w:val="18"/>
                      <w:szCs w:val="18"/>
                      <w:highlight w:val="yellow"/>
                    </w:rPr>
                    <w:t xml:space="preserve"> MB</w:t>
                  </w:r>
                </w:p>
              </w:tc>
              <w:tc>
                <w:tcPr>
                  <w:tcW w:w="1367" w:type="dxa"/>
                  <w:vAlign w:val="center"/>
                  <w:hideMark/>
                </w:tcPr>
                <w:p w14:paraId="7EE3C727" w14:textId="3360D723" w:rsidR="00297497" w:rsidRPr="00297497" w:rsidRDefault="00297497"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297497">
                    <w:rPr>
                      <w:rFonts w:asciiTheme="minorHAnsi" w:hAnsiTheme="minorHAnsi" w:cstheme="minorHAnsi"/>
                      <w:sz w:val="18"/>
                      <w:szCs w:val="18"/>
                    </w:rPr>
                    <w:t>30ΚΒ</w:t>
                  </w:r>
                </w:p>
              </w:tc>
            </w:tr>
            <w:tr w:rsidR="007C403C" w:rsidRPr="00471C43" w14:paraId="51BA6763" w14:textId="77777777" w:rsidTr="00A6453C">
              <w:tblPrEx>
                <w:jc w:val="left"/>
              </w:tblPrEx>
              <w:trPr>
                <w:trHeight w:val="464"/>
              </w:trPr>
              <w:tc>
                <w:tcPr>
                  <w:cnfStyle w:val="001000000000" w:firstRow="0" w:lastRow="0" w:firstColumn="1" w:lastColumn="0" w:oddVBand="0" w:evenVBand="0" w:oddHBand="0" w:evenHBand="0" w:firstRowFirstColumn="0" w:firstRowLastColumn="0" w:lastRowFirstColumn="0" w:lastRowLastColumn="0"/>
                  <w:tcW w:w="614" w:type="dxa"/>
                  <w:vAlign w:val="center"/>
                  <w:hideMark/>
                </w:tcPr>
                <w:p w14:paraId="1324CBDD" w14:textId="423455BF" w:rsidR="007C403C" w:rsidRPr="00471C43" w:rsidRDefault="007C403C" w:rsidP="007C403C">
                  <w:pPr>
                    <w:jc w:val="center"/>
                    <w:rPr>
                      <w:rFonts w:asciiTheme="minorHAnsi" w:hAnsiTheme="minorHAnsi" w:cstheme="minorHAnsi"/>
                      <w:color w:val="auto"/>
                      <w:sz w:val="18"/>
                      <w:szCs w:val="18"/>
                    </w:rPr>
                  </w:pPr>
                  <w:r w:rsidRPr="00471C43">
                    <w:rPr>
                      <w:rFonts w:asciiTheme="minorHAnsi" w:hAnsiTheme="minorHAnsi" w:cstheme="minorHAnsi"/>
                      <w:sz w:val="18"/>
                      <w:szCs w:val="18"/>
                    </w:rPr>
                    <w:t>4</w:t>
                  </w:r>
                </w:p>
              </w:tc>
              <w:tc>
                <w:tcPr>
                  <w:tcW w:w="835" w:type="dxa"/>
                  <w:vAlign w:val="center"/>
                  <w:hideMark/>
                </w:tcPr>
                <w:p w14:paraId="05AD9EED"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AES-P1</w:t>
                  </w:r>
                </w:p>
              </w:tc>
              <w:tc>
                <w:tcPr>
                  <w:tcW w:w="1843" w:type="dxa"/>
                  <w:vAlign w:val="center"/>
                  <w:hideMark/>
                </w:tcPr>
                <w:p w14:paraId="70B6A211"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During TP (Theoretical)</w:t>
                  </w:r>
                </w:p>
              </w:tc>
              <w:tc>
                <w:tcPr>
                  <w:tcW w:w="652" w:type="dxa"/>
                  <w:vAlign w:val="center"/>
                  <w:hideMark/>
                </w:tcPr>
                <w:p w14:paraId="29745A51" w14:textId="77777777" w:rsidR="007C403C" w:rsidRPr="001E2D08"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lang w:val="en-US"/>
                    </w:rPr>
                  </w:pPr>
                  <w:r w:rsidRPr="00471C43">
                    <w:rPr>
                      <w:rFonts w:asciiTheme="minorHAnsi" w:hAnsiTheme="minorHAnsi" w:cstheme="minorHAnsi"/>
                      <w:color w:val="000000"/>
                      <w:sz w:val="18"/>
                      <w:szCs w:val="18"/>
                    </w:rPr>
                    <w:t>99</w:t>
                  </w:r>
                </w:p>
              </w:tc>
              <w:tc>
                <w:tcPr>
                  <w:tcW w:w="957" w:type="dxa"/>
                  <w:vAlign w:val="center"/>
                  <w:hideMark/>
                </w:tcPr>
                <w:p w14:paraId="6FB99DE1" w14:textId="77777777" w:rsidR="007C403C" w:rsidRPr="00DC7410"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C7410">
                    <w:rPr>
                      <w:rFonts w:asciiTheme="minorHAnsi" w:hAnsiTheme="minorHAnsi" w:cstheme="minorHAnsi"/>
                      <w:sz w:val="18"/>
                      <w:szCs w:val="18"/>
                    </w:rPr>
                    <w:t>1</w:t>
                  </w:r>
                  <w:r w:rsidRPr="00DC7410">
                    <w:rPr>
                      <w:rFonts w:asciiTheme="minorHAnsi" w:hAnsiTheme="minorHAnsi" w:cstheme="minorHAnsi"/>
                      <w:sz w:val="18"/>
                      <w:szCs w:val="18"/>
                      <w:lang w:val="en-US"/>
                    </w:rPr>
                    <w:t>.5</w:t>
                  </w:r>
                  <w:r w:rsidRPr="00DC7410">
                    <w:rPr>
                      <w:rFonts w:asciiTheme="minorHAnsi" w:hAnsiTheme="minorHAnsi" w:cstheme="minorHAnsi"/>
                      <w:sz w:val="18"/>
                      <w:szCs w:val="18"/>
                    </w:rPr>
                    <w:t xml:space="preserve"> MB</w:t>
                  </w:r>
                </w:p>
              </w:tc>
              <w:tc>
                <w:tcPr>
                  <w:tcW w:w="1496" w:type="dxa"/>
                  <w:vAlign w:val="center"/>
                  <w:hideMark/>
                </w:tcPr>
                <w:p w14:paraId="3EEAB361" w14:textId="48477E25" w:rsidR="007C403C" w:rsidRPr="00DC7410" w:rsidRDefault="00DC7410"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C7410">
                    <w:rPr>
                      <w:rFonts w:asciiTheme="minorHAnsi" w:hAnsiTheme="minorHAnsi" w:cstheme="minorHAnsi"/>
                      <w:sz w:val="18"/>
                      <w:szCs w:val="18"/>
                    </w:rPr>
                    <w:t>4</w:t>
                  </w:r>
                  <w:r w:rsidR="007C403C" w:rsidRPr="00DC7410">
                    <w:rPr>
                      <w:rFonts w:asciiTheme="minorHAnsi" w:hAnsiTheme="minorHAnsi" w:cstheme="minorHAnsi"/>
                      <w:sz w:val="18"/>
                      <w:szCs w:val="18"/>
                    </w:rPr>
                    <w:t xml:space="preserve"> MB</w:t>
                  </w:r>
                </w:p>
              </w:tc>
              <w:tc>
                <w:tcPr>
                  <w:tcW w:w="1592" w:type="dxa"/>
                  <w:vAlign w:val="center"/>
                  <w:hideMark/>
                </w:tcPr>
                <w:p w14:paraId="4CF066C8" w14:textId="2B4E4647" w:rsidR="007C403C" w:rsidRPr="00DC7410" w:rsidRDefault="00DC7410"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C7410">
                    <w:rPr>
                      <w:rFonts w:asciiTheme="minorHAnsi" w:hAnsiTheme="minorHAnsi" w:cstheme="minorHAnsi"/>
                      <w:sz w:val="18"/>
                      <w:szCs w:val="18"/>
                    </w:rPr>
                    <w:t>8</w:t>
                  </w:r>
                  <w:r w:rsidR="007C403C" w:rsidRPr="00DC7410">
                    <w:rPr>
                      <w:rFonts w:asciiTheme="minorHAnsi" w:hAnsiTheme="minorHAnsi" w:cstheme="minorHAnsi"/>
                      <w:sz w:val="18"/>
                      <w:szCs w:val="18"/>
                    </w:rPr>
                    <w:t xml:space="preserve"> MB</w:t>
                  </w:r>
                </w:p>
              </w:tc>
              <w:tc>
                <w:tcPr>
                  <w:tcW w:w="1367" w:type="dxa"/>
                  <w:vAlign w:val="center"/>
                  <w:hideMark/>
                </w:tcPr>
                <w:p w14:paraId="3DA3D8A1"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7 KB</w:t>
                  </w:r>
                </w:p>
              </w:tc>
            </w:tr>
            <w:tr w:rsidR="007C403C" w:rsidRPr="00471C43" w14:paraId="2E602A96" w14:textId="77777777" w:rsidTr="00A6453C">
              <w:tblPrEx>
                <w:jc w:val="left"/>
              </w:tblPrEx>
              <w:trPr>
                <w:cnfStyle w:val="000000100000" w:firstRow="0" w:lastRow="0" w:firstColumn="0" w:lastColumn="0" w:oddVBand="0" w:evenVBand="0" w:oddHBand="1"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614" w:type="dxa"/>
                  <w:vAlign w:val="center"/>
                  <w:hideMark/>
                </w:tcPr>
                <w:p w14:paraId="771D2511" w14:textId="29561BDB" w:rsidR="007C403C" w:rsidRPr="00471C43" w:rsidRDefault="007C403C" w:rsidP="007C403C">
                  <w:pPr>
                    <w:jc w:val="center"/>
                    <w:rPr>
                      <w:rFonts w:asciiTheme="minorHAnsi" w:hAnsiTheme="minorHAnsi" w:cstheme="minorHAnsi"/>
                      <w:color w:val="auto"/>
                      <w:sz w:val="18"/>
                      <w:szCs w:val="18"/>
                    </w:rPr>
                  </w:pPr>
                  <w:r w:rsidRPr="00471C43">
                    <w:rPr>
                      <w:rFonts w:asciiTheme="minorHAnsi" w:hAnsiTheme="minorHAnsi" w:cstheme="minorHAnsi"/>
                      <w:sz w:val="18"/>
                      <w:szCs w:val="18"/>
                    </w:rPr>
                    <w:t>5</w:t>
                  </w:r>
                </w:p>
              </w:tc>
              <w:tc>
                <w:tcPr>
                  <w:tcW w:w="835" w:type="dxa"/>
                  <w:vAlign w:val="center"/>
                  <w:hideMark/>
                </w:tcPr>
                <w:p w14:paraId="3423F0CB" w14:textId="77777777"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AES-P1</w:t>
                  </w:r>
                </w:p>
              </w:tc>
              <w:tc>
                <w:tcPr>
                  <w:tcW w:w="1843" w:type="dxa"/>
                  <w:vAlign w:val="center"/>
                  <w:hideMark/>
                </w:tcPr>
                <w:p w14:paraId="61D959B6" w14:textId="77777777"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During TP (Theoretical)</w:t>
                  </w:r>
                </w:p>
              </w:tc>
              <w:tc>
                <w:tcPr>
                  <w:tcW w:w="652" w:type="dxa"/>
                  <w:vAlign w:val="center"/>
                  <w:hideMark/>
                </w:tcPr>
                <w:p w14:paraId="6A537D45" w14:textId="77777777"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999</w:t>
                  </w:r>
                </w:p>
              </w:tc>
              <w:tc>
                <w:tcPr>
                  <w:tcW w:w="957" w:type="dxa"/>
                  <w:vAlign w:val="center"/>
                  <w:hideMark/>
                </w:tcPr>
                <w:p w14:paraId="1FF9BE53" w14:textId="77777777" w:rsidR="007C403C" w:rsidRPr="00C80825"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C80825">
                    <w:rPr>
                      <w:rFonts w:asciiTheme="minorHAnsi" w:hAnsiTheme="minorHAnsi" w:cstheme="minorHAnsi"/>
                      <w:sz w:val="18"/>
                      <w:szCs w:val="18"/>
                    </w:rPr>
                    <w:t>N/A</w:t>
                  </w:r>
                </w:p>
              </w:tc>
              <w:tc>
                <w:tcPr>
                  <w:tcW w:w="1496" w:type="dxa"/>
                  <w:vAlign w:val="center"/>
                  <w:hideMark/>
                </w:tcPr>
                <w:p w14:paraId="4B072C1A" w14:textId="77777777" w:rsidR="007C403C" w:rsidRPr="00C80825"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C80825">
                    <w:rPr>
                      <w:rFonts w:asciiTheme="minorHAnsi" w:hAnsiTheme="minorHAnsi" w:cstheme="minorHAnsi"/>
                      <w:sz w:val="18"/>
                      <w:szCs w:val="18"/>
                    </w:rPr>
                    <w:t>N/A</w:t>
                  </w:r>
                </w:p>
              </w:tc>
              <w:tc>
                <w:tcPr>
                  <w:tcW w:w="1592" w:type="dxa"/>
                  <w:vAlign w:val="center"/>
                  <w:hideMark/>
                </w:tcPr>
                <w:p w14:paraId="6D33B2E4" w14:textId="77777777"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1E2D08">
                    <w:rPr>
                      <w:rFonts w:asciiTheme="minorHAnsi" w:hAnsiTheme="minorHAnsi" w:cstheme="minorHAnsi"/>
                      <w:color w:val="000000"/>
                      <w:sz w:val="18"/>
                      <w:szCs w:val="18"/>
                      <w:lang w:val="en-US"/>
                    </w:rPr>
                    <w:t xml:space="preserve">99.5 </w:t>
                  </w:r>
                  <w:r w:rsidRPr="00471C43">
                    <w:rPr>
                      <w:rFonts w:asciiTheme="minorHAnsi" w:hAnsiTheme="minorHAnsi" w:cstheme="minorHAnsi"/>
                      <w:color w:val="000000"/>
                      <w:sz w:val="18"/>
                      <w:szCs w:val="18"/>
                    </w:rPr>
                    <w:t>MB</w:t>
                  </w:r>
                </w:p>
              </w:tc>
              <w:tc>
                <w:tcPr>
                  <w:tcW w:w="1367" w:type="dxa"/>
                  <w:vAlign w:val="center"/>
                  <w:hideMark/>
                </w:tcPr>
                <w:p w14:paraId="7362BFAC" w14:textId="77777777" w:rsidR="007C403C" w:rsidRPr="00471C43" w:rsidRDefault="007C403C" w:rsidP="007C403C">
                  <w:pPr>
                    <w:keepNex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1E2D08">
                    <w:rPr>
                      <w:rFonts w:asciiTheme="minorHAnsi" w:hAnsiTheme="minorHAnsi" w:cstheme="minorHAnsi"/>
                      <w:color w:val="000000"/>
                      <w:sz w:val="18"/>
                      <w:szCs w:val="18"/>
                      <w:lang w:val="en-US"/>
                    </w:rPr>
                    <w:t>24</w:t>
                  </w:r>
                  <w:r w:rsidRPr="00471C43">
                    <w:rPr>
                      <w:rFonts w:asciiTheme="minorHAnsi" w:hAnsiTheme="minorHAnsi" w:cstheme="minorHAnsi"/>
                      <w:color w:val="000000"/>
                      <w:sz w:val="18"/>
                      <w:szCs w:val="18"/>
                    </w:rPr>
                    <w:t xml:space="preserve"> KB</w:t>
                  </w:r>
                </w:p>
              </w:tc>
            </w:tr>
            <w:tr w:rsidR="007C403C" w:rsidRPr="00471C43" w14:paraId="65F9EC6E" w14:textId="77777777" w:rsidTr="00A6453C">
              <w:trPr>
                <w:trHeight w:val="207"/>
                <w:jc w:val="center"/>
              </w:trPr>
              <w:tc>
                <w:tcPr>
                  <w:cnfStyle w:val="001000000000" w:firstRow="0" w:lastRow="0" w:firstColumn="1" w:lastColumn="0" w:oddVBand="0" w:evenVBand="0" w:oddHBand="0" w:evenHBand="0" w:firstRowFirstColumn="0" w:firstRowLastColumn="0" w:lastRowFirstColumn="0" w:lastRowLastColumn="0"/>
                  <w:tcW w:w="614" w:type="dxa"/>
                  <w:vAlign w:val="center"/>
                  <w:hideMark/>
                </w:tcPr>
                <w:p w14:paraId="7FBD5127" w14:textId="6D09F373" w:rsidR="007C403C" w:rsidRPr="00471C43" w:rsidRDefault="007C403C" w:rsidP="007C403C">
                  <w:pPr>
                    <w:jc w:val="center"/>
                    <w:rPr>
                      <w:rFonts w:asciiTheme="minorHAnsi" w:hAnsiTheme="minorHAnsi" w:cstheme="minorHAnsi"/>
                      <w:sz w:val="18"/>
                      <w:szCs w:val="18"/>
                    </w:rPr>
                  </w:pPr>
                  <w:r w:rsidRPr="00471C43">
                    <w:rPr>
                      <w:rFonts w:asciiTheme="minorHAnsi" w:hAnsiTheme="minorHAnsi" w:cstheme="minorHAnsi"/>
                      <w:sz w:val="18"/>
                      <w:szCs w:val="18"/>
                    </w:rPr>
                    <w:t>6</w:t>
                  </w:r>
                </w:p>
              </w:tc>
              <w:tc>
                <w:tcPr>
                  <w:tcW w:w="835" w:type="dxa"/>
                  <w:vAlign w:val="center"/>
                  <w:hideMark/>
                </w:tcPr>
                <w:p w14:paraId="1CDF4765"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AES-P1</w:t>
                  </w:r>
                </w:p>
              </w:tc>
              <w:tc>
                <w:tcPr>
                  <w:tcW w:w="1843" w:type="dxa"/>
                  <w:vAlign w:val="center"/>
                  <w:hideMark/>
                </w:tcPr>
                <w:p w14:paraId="3CC2BBD8"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Post-TP (Theoretical)</w:t>
                  </w:r>
                </w:p>
              </w:tc>
              <w:tc>
                <w:tcPr>
                  <w:tcW w:w="652" w:type="dxa"/>
                  <w:vAlign w:val="center"/>
                  <w:hideMark/>
                </w:tcPr>
                <w:p w14:paraId="15AD1241"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9999</w:t>
                  </w:r>
                </w:p>
              </w:tc>
              <w:tc>
                <w:tcPr>
                  <w:tcW w:w="957" w:type="dxa"/>
                  <w:shd w:val="clear" w:color="auto" w:fill="A6A6A6" w:themeFill="background1" w:themeFillShade="A6"/>
                  <w:vAlign w:val="center"/>
                  <w:hideMark/>
                </w:tcPr>
                <w:p w14:paraId="2BA217B7" w14:textId="54A8CA6C"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DF69A4">
                    <w:rPr>
                      <w:rFonts w:asciiTheme="minorHAnsi" w:hAnsiTheme="minorHAnsi" w:cstheme="minorHAnsi"/>
                      <w:color w:val="FFFFFF" w:themeColor="background1"/>
                      <w:sz w:val="18"/>
                      <w:szCs w:val="18"/>
                    </w:rPr>
                    <w:t>N/A</w:t>
                  </w:r>
                </w:p>
              </w:tc>
              <w:tc>
                <w:tcPr>
                  <w:tcW w:w="1496" w:type="dxa"/>
                  <w:shd w:val="clear" w:color="auto" w:fill="A6A6A6" w:themeFill="background1" w:themeFillShade="A6"/>
                  <w:vAlign w:val="center"/>
                  <w:hideMark/>
                </w:tcPr>
                <w:p w14:paraId="047481A1" w14:textId="6A6A7E0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F69A4">
                    <w:rPr>
                      <w:rFonts w:asciiTheme="minorHAnsi" w:hAnsiTheme="minorHAnsi" w:cstheme="minorHAnsi"/>
                      <w:color w:val="FFFFFF" w:themeColor="background1"/>
                      <w:sz w:val="18"/>
                      <w:szCs w:val="18"/>
                    </w:rPr>
                    <w:t>N/A</w:t>
                  </w:r>
                </w:p>
              </w:tc>
              <w:tc>
                <w:tcPr>
                  <w:tcW w:w="1592" w:type="dxa"/>
                  <w:vAlign w:val="center"/>
                  <w:hideMark/>
                </w:tcPr>
                <w:p w14:paraId="049DAF2B"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33 MB</w:t>
                  </w:r>
                </w:p>
              </w:tc>
              <w:tc>
                <w:tcPr>
                  <w:tcW w:w="1367" w:type="dxa"/>
                  <w:vAlign w:val="center"/>
                  <w:hideMark/>
                </w:tcPr>
                <w:p w14:paraId="3055C882"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26 KB</w:t>
                  </w:r>
                </w:p>
              </w:tc>
            </w:tr>
            <w:tr w:rsidR="007C403C" w:rsidRPr="00471C43" w14:paraId="5BB5D2A7" w14:textId="77777777" w:rsidTr="00A6453C">
              <w:trPr>
                <w:cnfStyle w:val="000000100000" w:firstRow="0" w:lastRow="0" w:firstColumn="0" w:lastColumn="0" w:oddVBand="0" w:evenVBand="0" w:oddHBand="1"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614" w:type="dxa"/>
                  <w:vAlign w:val="center"/>
                  <w:hideMark/>
                </w:tcPr>
                <w:p w14:paraId="3FF0238F" w14:textId="283ABD07" w:rsidR="007C403C" w:rsidRPr="00471C43" w:rsidRDefault="007C403C" w:rsidP="007C403C">
                  <w:pPr>
                    <w:jc w:val="center"/>
                    <w:rPr>
                      <w:rFonts w:asciiTheme="minorHAnsi" w:hAnsiTheme="minorHAnsi" w:cstheme="minorHAnsi"/>
                      <w:color w:val="auto"/>
                      <w:sz w:val="18"/>
                      <w:szCs w:val="18"/>
                    </w:rPr>
                  </w:pPr>
                  <w:r>
                    <w:rPr>
                      <w:rFonts w:asciiTheme="minorHAnsi" w:hAnsiTheme="minorHAnsi" w:cstheme="minorHAnsi"/>
                      <w:sz w:val="18"/>
                      <w:szCs w:val="18"/>
                    </w:rPr>
                    <w:t>7</w:t>
                  </w:r>
                </w:p>
              </w:tc>
              <w:tc>
                <w:tcPr>
                  <w:tcW w:w="835" w:type="dxa"/>
                  <w:vAlign w:val="center"/>
                  <w:hideMark/>
                </w:tcPr>
                <w:p w14:paraId="7A90F87E" w14:textId="77777777"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AES-P1</w:t>
                  </w:r>
                </w:p>
              </w:tc>
              <w:tc>
                <w:tcPr>
                  <w:tcW w:w="1843" w:type="dxa"/>
                  <w:vAlign w:val="center"/>
                  <w:hideMark/>
                </w:tcPr>
                <w:p w14:paraId="2699E7EB" w14:textId="77777777"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Post-TP (Theoretical)</w:t>
                  </w:r>
                </w:p>
              </w:tc>
              <w:tc>
                <w:tcPr>
                  <w:tcW w:w="652" w:type="dxa"/>
                  <w:vAlign w:val="center"/>
                  <w:hideMark/>
                </w:tcPr>
                <w:p w14:paraId="7962FCCE" w14:textId="77777777"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9999</w:t>
                  </w:r>
                </w:p>
              </w:tc>
              <w:tc>
                <w:tcPr>
                  <w:tcW w:w="957" w:type="dxa"/>
                  <w:shd w:val="clear" w:color="auto" w:fill="A6A6A6" w:themeFill="background1" w:themeFillShade="A6"/>
                  <w:vAlign w:val="center"/>
                  <w:hideMark/>
                </w:tcPr>
                <w:p w14:paraId="65897441" w14:textId="1271C8DC"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DF69A4">
                    <w:rPr>
                      <w:rFonts w:asciiTheme="minorHAnsi" w:hAnsiTheme="minorHAnsi" w:cstheme="minorHAnsi"/>
                      <w:color w:val="FFFFFF" w:themeColor="background1"/>
                      <w:sz w:val="18"/>
                      <w:szCs w:val="18"/>
                    </w:rPr>
                    <w:t>N/A</w:t>
                  </w:r>
                </w:p>
              </w:tc>
              <w:tc>
                <w:tcPr>
                  <w:tcW w:w="1496" w:type="dxa"/>
                  <w:shd w:val="clear" w:color="auto" w:fill="A6A6A6" w:themeFill="background1" w:themeFillShade="A6"/>
                  <w:vAlign w:val="center"/>
                  <w:hideMark/>
                </w:tcPr>
                <w:p w14:paraId="653DC08C" w14:textId="32334C21"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DF69A4">
                    <w:rPr>
                      <w:rFonts w:asciiTheme="minorHAnsi" w:hAnsiTheme="minorHAnsi" w:cstheme="minorHAnsi"/>
                      <w:color w:val="FFFFFF" w:themeColor="background1"/>
                      <w:sz w:val="18"/>
                      <w:szCs w:val="18"/>
                    </w:rPr>
                    <w:t>N/A</w:t>
                  </w:r>
                </w:p>
              </w:tc>
              <w:tc>
                <w:tcPr>
                  <w:tcW w:w="1592" w:type="dxa"/>
                  <w:vAlign w:val="center"/>
                  <w:hideMark/>
                </w:tcPr>
                <w:p w14:paraId="0D109A06" w14:textId="77777777"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2.3 GB</w:t>
                  </w:r>
                </w:p>
              </w:tc>
              <w:tc>
                <w:tcPr>
                  <w:tcW w:w="1367" w:type="dxa"/>
                  <w:vAlign w:val="center"/>
                  <w:hideMark/>
                </w:tcPr>
                <w:p w14:paraId="50F17F84" w14:textId="77777777" w:rsidR="007C403C" w:rsidRPr="00471C43" w:rsidRDefault="007C403C" w:rsidP="007C403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42 MB</w:t>
                  </w:r>
                </w:p>
              </w:tc>
            </w:tr>
            <w:tr w:rsidR="007C403C" w:rsidRPr="00471C43" w14:paraId="0FD407F4" w14:textId="77777777" w:rsidTr="00A6453C">
              <w:trPr>
                <w:trHeight w:val="270"/>
                <w:jc w:val="center"/>
              </w:trPr>
              <w:tc>
                <w:tcPr>
                  <w:cnfStyle w:val="001000000000" w:firstRow="0" w:lastRow="0" w:firstColumn="1" w:lastColumn="0" w:oddVBand="0" w:evenVBand="0" w:oddHBand="0" w:evenHBand="0" w:firstRowFirstColumn="0" w:firstRowLastColumn="0" w:lastRowFirstColumn="0" w:lastRowLastColumn="0"/>
                  <w:tcW w:w="614" w:type="dxa"/>
                  <w:vAlign w:val="center"/>
                  <w:hideMark/>
                </w:tcPr>
                <w:p w14:paraId="695F397E" w14:textId="73E56BF0" w:rsidR="007C403C" w:rsidRPr="00471C43" w:rsidRDefault="007C403C" w:rsidP="007C403C">
                  <w:pPr>
                    <w:jc w:val="center"/>
                    <w:rPr>
                      <w:rFonts w:asciiTheme="minorHAnsi" w:hAnsiTheme="minorHAnsi" w:cstheme="minorHAnsi"/>
                      <w:color w:val="auto"/>
                      <w:sz w:val="18"/>
                      <w:szCs w:val="18"/>
                    </w:rPr>
                  </w:pPr>
                  <w:r>
                    <w:rPr>
                      <w:rFonts w:asciiTheme="minorHAnsi" w:hAnsiTheme="minorHAnsi" w:cstheme="minorHAnsi"/>
                      <w:sz w:val="18"/>
                      <w:szCs w:val="18"/>
                    </w:rPr>
                    <w:t>8</w:t>
                  </w:r>
                </w:p>
              </w:tc>
              <w:tc>
                <w:tcPr>
                  <w:tcW w:w="835" w:type="dxa"/>
                  <w:vAlign w:val="center"/>
                  <w:hideMark/>
                </w:tcPr>
                <w:p w14:paraId="052D750A"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AES-P1</w:t>
                  </w:r>
                </w:p>
              </w:tc>
              <w:tc>
                <w:tcPr>
                  <w:tcW w:w="1843" w:type="dxa"/>
                  <w:vAlign w:val="center"/>
                  <w:hideMark/>
                </w:tcPr>
                <w:p w14:paraId="3BEFA114"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Post-TP (Theoretical)</w:t>
                  </w:r>
                </w:p>
              </w:tc>
              <w:tc>
                <w:tcPr>
                  <w:tcW w:w="652" w:type="dxa"/>
                  <w:vAlign w:val="center"/>
                  <w:hideMark/>
                </w:tcPr>
                <w:p w14:paraId="730348B1"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9999</w:t>
                  </w:r>
                </w:p>
              </w:tc>
              <w:tc>
                <w:tcPr>
                  <w:tcW w:w="957" w:type="dxa"/>
                  <w:shd w:val="clear" w:color="auto" w:fill="A6A6A6" w:themeFill="background1" w:themeFillShade="A6"/>
                  <w:vAlign w:val="center"/>
                  <w:hideMark/>
                </w:tcPr>
                <w:p w14:paraId="600892A1" w14:textId="74FC6E45"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DF69A4">
                    <w:rPr>
                      <w:rFonts w:asciiTheme="minorHAnsi" w:hAnsiTheme="minorHAnsi" w:cstheme="minorHAnsi"/>
                      <w:color w:val="FFFFFF" w:themeColor="background1"/>
                      <w:sz w:val="18"/>
                      <w:szCs w:val="18"/>
                    </w:rPr>
                    <w:t>N/A</w:t>
                  </w:r>
                </w:p>
              </w:tc>
              <w:tc>
                <w:tcPr>
                  <w:tcW w:w="1496" w:type="dxa"/>
                  <w:shd w:val="clear" w:color="auto" w:fill="A6A6A6" w:themeFill="background1" w:themeFillShade="A6"/>
                  <w:vAlign w:val="center"/>
                  <w:hideMark/>
                </w:tcPr>
                <w:p w14:paraId="43EE0CB8" w14:textId="131F3692"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F69A4">
                    <w:rPr>
                      <w:rFonts w:asciiTheme="minorHAnsi" w:hAnsiTheme="minorHAnsi" w:cstheme="minorHAnsi"/>
                      <w:color w:val="FFFFFF" w:themeColor="background1"/>
                      <w:sz w:val="18"/>
                      <w:szCs w:val="18"/>
                    </w:rPr>
                    <w:t>N/A</w:t>
                  </w:r>
                </w:p>
              </w:tc>
              <w:tc>
                <w:tcPr>
                  <w:tcW w:w="1592" w:type="dxa"/>
                  <w:vAlign w:val="center"/>
                  <w:hideMark/>
                </w:tcPr>
                <w:p w14:paraId="1E6ACDB5"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33 GB</w:t>
                  </w:r>
                </w:p>
              </w:tc>
              <w:tc>
                <w:tcPr>
                  <w:tcW w:w="1367" w:type="dxa"/>
                  <w:vAlign w:val="center"/>
                  <w:hideMark/>
                </w:tcPr>
                <w:p w14:paraId="02624A96" w14:textId="77777777" w:rsidR="007C403C" w:rsidRPr="00471C43" w:rsidRDefault="007C403C" w:rsidP="007C403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471C43">
                    <w:rPr>
                      <w:rFonts w:asciiTheme="minorHAnsi" w:hAnsiTheme="minorHAnsi" w:cstheme="minorHAnsi"/>
                      <w:color w:val="000000"/>
                      <w:sz w:val="18"/>
                      <w:szCs w:val="18"/>
                    </w:rPr>
                    <w:t>610 MB</w:t>
                  </w:r>
                </w:p>
              </w:tc>
            </w:tr>
          </w:tbl>
          <w:p w14:paraId="6C63468C" w14:textId="57DC97C4" w:rsidR="009A32F9" w:rsidRPr="009A32F9" w:rsidRDefault="009A32F9" w:rsidP="009A32F9">
            <w:pPr>
              <w:pStyle w:val="Caption"/>
              <w:jc w:val="center"/>
            </w:pPr>
            <w:bookmarkStart w:id="7" w:name="_Ref90004609"/>
            <w:r>
              <w:t xml:space="preserve">Table </w:t>
            </w:r>
            <w:r w:rsidR="00DE287D">
              <w:fldChar w:fldCharType="begin"/>
            </w:r>
            <w:r w:rsidR="00DE287D">
              <w:instrText xml:space="preserve"> SEQ Table \* ARABIC </w:instrText>
            </w:r>
            <w:r w:rsidR="00DE287D">
              <w:fldChar w:fldCharType="separate"/>
            </w:r>
            <w:r w:rsidR="00277493">
              <w:rPr>
                <w:noProof/>
              </w:rPr>
              <w:t>2</w:t>
            </w:r>
            <w:r w:rsidR="00DE287D">
              <w:rPr>
                <w:noProof/>
              </w:rPr>
              <w:fldChar w:fldCharType="end"/>
            </w:r>
            <w:bookmarkEnd w:id="7"/>
            <w:r w:rsidRPr="00713396">
              <w:t xml:space="preserve">: </w:t>
            </w:r>
            <w:r w:rsidR="00876893">
              <w:t xml:space="preserve">IE501 </w:t>
            </w:r>
            <w:r w:rsidRPr="00713396">
              <w:t>message</w:t>
            </w:r>
            <w:r w:rsidR="00A6453C">
              <w:t>s– Observed and estimated sizes in EDI &amp; XML</w:t>
            </w:r>
          </w:p>
          <w:p w14:paraId="3846C580" w14:textId="77777777" w:rsidR="00A6453C" w:rsidRDefault="00A6453C" w:rsidP="009A32F9">
            <w:pPr>
              <w:spacing w:before="240"/>
              <w:jc w:val="both"/>
              <w:rPr>
                <w:rFonts w:asciiTheme="minorHAnsi" w:hAnsiTheme="minorHAnsi" w:cs="Arial"/>
                <w:i/>
                <w:iCs/>
                <w:sz w:val="20"/>
                <w:szCs w:val="20"/>
                <w:lang w:val="en-US"/>
              </w:rPr>
            </w:pPr>
          </w:p>
          <w:p w14:paraId="6253E9D0" w14:textId="41C83284" w:rsidR="009A32F9" w:rsidRPr="00101702" w:rsidRDefault="009A32F9" w:rsidP="009A32F9">
            <w:pPr>
              <w:spacing w:before="240"/>
              <w:jc w:val="both"/>
              <w:rPr>
                <w:rFonts w:asciiTheme="minorHAnsi" w:hAnsiTheme="minorHAnsi" w:cs="Arial"/>
                <w:i/>
                <w:iCs/>
                <w:sz w:val="20"/>
                <w:szCs w:val="20"/>
                <w:lang w:val="en-US"/>
              </w:rPr>
            </w:pPr>
            <w:r w:rsidRPr="00101702">
              <w:rPr>
                <w:rFonts w:asciiTheme="minorHAnsi" w:hAnsiTheme="minorHAnsi" w:cs="Arial"/>
                <w:i/>
                <w:iCs/>
                <w:sz w:val="20"/>
                <w:szCs w:val="20"/>
                <w:lang w:val="en-US"/>
              </w:rPr>
              <w:t>Note</w:t>
            </w:r>
            <w:r>
              <w:rPr>
                <w:rFonts w:asciiTheme="minorHAnsi" w:hAnsiTheme="minorHAnsi" w:cs="Arial"/>
                <w:i/>
                <w:iCs/>
                <w:sz w:val="20"/>
                <w:szCs w:val="20"/>
                <w:lang w:val="en-US"/>
              </w:rPr>
              <w:t xml:space="preserve"> for </w:t>
            </w:r>
            <w:r>
              <w:rPr>
                <w:rFonts w:asciiTheme="minorHAnsi" w:hAnsiTheme="minorHAnsi" w:cs="Arial"/>
                <w:i/>
                <w:iCs/>
                <w:sz w:val="20"/>
                <w:szCs w:val="20"/>
                <w:lang w:val="en-US"/>
              </w:rPr>
              <w:fldChar w:fldCharType="begin"/>
            </w:r>
            <w:r>
              <w:rPr>
                <w:rFonts w:asciiTheme="minorHAnsi" w:hAnsiTheme="minorHAnsi" w:cs="Arial"/>
                <w:i/>
                <w:iCs/>
                <w:sz w:val="20"/>
                <w:szCs w:val="20"/>
                <w:lang w:val="en-US"/>
              </w:rPr>
              <w:instrText xml:space="preserve"> REF _Ref90004609 \h  \* MERGEFORMAT </w:instrText>
            </w:r>
            <w:r>
              <w:rPr>
                <w:rFonts w:asciiTheme="minorHAnsi" w:hAnsiTheme="minorHAnsi" w:cs="Arial"/>
                <w:i/>
                <w:iCs/>
                <w:sz w:val="20"/>
                <w:szCs w:val="20"/>
                <w:lang w:val="en-US"/>
              </w:rPr>
            </w:r>
            <w:r>
              <w:rPr>
                <w:rFonts w:asciiTheme="minorHAnsi" w:hAnsiTheme="minorHAnsi" w:cs="Arial"/>
                <w:i/>
                <w:iCs/>
                <w:sz w:val="20"/>
                <w:szCs w:val="20"/>
                <w:lang w:val="en-US"/>
              </w:rPr>
              <w:fldChar w:fldCharType="separate"/>
            </w:r>
            <w:r w:rsidR="00E331D1" w:rsidRPr="00E331D1">
              <w:rPr>
                <w:rFonts w:asciiTheme="minorHAnsi" w:hAnsiTheme="minorHAnsi" w:cs="Arial"/>
                <w:i/>
                <w:iCs/>
                <w:sz w:val="20"/>
                <w:szCs w:val="20"/>
                <w:lang w:val="en-US"/>
              </w:rPr>
              <w:t>Table 2</w:t>
            </w:r>
            <w:r>
              <w:rPr>
                <w:rFonts w:asciiTheme="minorHAnsi" w:hAnsiTheme="minorHAnsi" w:cs="Arial"/>
                <w:i/>
                <w:iCs/>
                <w:sz w:val="20"/>
                <w:szCs w:val="20"/>
                <w:lang w:val="en-US"/>
              </w:rPr>
              <w:fldChar w:fldCharType="end"/>
            </w:r>
            <w:r w:rsidRPr="00101702">
              <w:rPr>
                <w:rFonts w:asciiTheme="minorHAnsi" w:hAnsiTheme="minorHAnsi" w:cs="Arial"/>
                <w:i/>
                <w:iCs/>
                <w:sz w:val="20"/>
                <w:szCs w:val="20"/>
                <w:lang w:val="en-US"/>
              </w:rPr>
              <w:t>: The above cases depict:</w:t>
            </w:r>
          </w:p>
          <w:p w14:paraId="483DB784" w14:textId="53F47F93" w:rsidR="009A32F9" w:rsidRDefault="009A32F9" w:rsidP="009A32F9">
            <w:pPr>
              <w:pStyle w:val="ListParagraph"/>
              <w:numPr>
                <w:ilvl w:val="0"/>
                <w:numId w:val="43"/>
              </w:numPr>
              <w:spacing w:before="120"/>
              <w:jc w:val="both"/>
              <w:rPr>
                <w:rFonts w:asciiTheme="minorHAnsi" w:hAnsiTheme="minorHAnsi" w:cs="Arial"/>
                <w:i/>
                <w:iCs/>
                <w:sz w:val="20"/>
                <w:szCs w:val="20"/>
                <w:lang w:val="en-US"/>
              </w:rPr>
            </w:pPr>
            <w:r w:rsidRPr="00101702">
              <w:rPr>
                <w:rFonts w:asciiTheme="minorHAnsi" w:hAnsiTheme="minorHAnsi" w:cs="Arial"/>
                <w:i/>
                <w:iCs/>
                <w:sz w:val="20"/>
                <w:szCs w:val="20"/>
                <w:lang w:val="en-US"/>
              </w:rPr>
              <w:t xml:space="preserve">#1, #2, #3: </w:t>
            </w:r>
            <w:r>
              <w:rPr>
                <w:rFonts w:asciiTheme="minorHAnsi" w:hAnsiTheme="minorHAnsi" w:cs="Arial"/>
                <w:i/>
                <w:iCs/>
                <w:sz w:val="20"/>
                <w:szCs w:val="20"/>
                <w:lang w:val="en-US"/>
              </w:rPr>
              <w:t>EC</w:t>
            </w:r>
            <w:r w:rsidRPr="00101702">
              <w:rPr>
                <w:rFonts w:asciiTheme="minorHAnsi" w:hAnsiTheme="minorHAnsi" w:cs="Arial"/>
                <w:i/>
                <w:iCs/>
                <w:sz w:val="20"/>
                <w:szCs w:val="20"/>
                <w:lang w:val="en-US"/>
              </w:rPr>
              <w:t>S-P</w:t>
            </w:r>
            <w:r>
              <w:rPr>
                <w:rFonts w:asciiTheme="minorHAnsi" w:hAnsiTheme="minorHAnsi" w:cs="Arial"/>
                <w:i/>
                <w:iCs/>
                <w:sz w:val="20"/>
                <w:szCs w:val="20"/>
                <w:lang w:val="en-US"/>
              </w:rPr>
              <w:t>2</w:t>
            </w:r>
            <w:r w:rsidRPr="00101702">
              <w:rPr>
                <w:rFonts w:asciiTheme="minorHAnsi" w:hAnsiTheme="minorHAnsi" w:cs="Arial"/>
                <w:i/>
                <w:iCs/>
                <w:sz w:val="20"/>
                <w:szCs w:val="20"/>
                <w:lang w:val="en-US"/>
              </w:rPr>
              <w:t xml:space="preserve"> messages</w:t>
            </w:r>
          </w:p>
          <w:p w14:paraId="512D7858" w14:textId="74A58A6B" w:rsidR="007C403C" w:rsidRPr="00101702" w:rsidRDefault="007C403C" w:rsidP="007C403C">
            <w:pPr>
              <w:pStyle w:val="ListParagraph"/>
              <w:numPr>
                <w:ilvl w:val="0"/>
                <w:numId w:val="43"/>
              </w:numPr>
              <w:spacing w:before="240"/>
              <w:jc w:val="both"/>
              <w:rPr>
                <w:rFonts w:asciiTheme="minorHAnsi" w:hAnsiTheme="minorHAnsi" w:cs="Arial"/>
                <w:i/>
                <w:iCs/>
                <w:sz w:val="20"/>
                <w:szCs w:val="20"/>
                <w:lang w:val="en-US"/>
              </w:rPr>
            </w:pPr>
            <w:r w:rsidRPr="00101702">
              <w:rPr>
                <w:rFonts w:asciiTheme="minorHAnsi" w:hAnsiTheme="minorHAnsi" w:cs="Arial"/>
                <w:i/>
                <w:iCs/>
                <w:sz w:val="20"/>
                <w:szCs w:val="20"/>
              </w:rPr>
              <w:t>#</w:t>
            </w:r>
            <w:r>
              <w:rPr>
                <w:rFonts w:asciiTheme="minorHAnsi" w:hAnsiTheme="minorHAnsi" w:cs="Arial"/>
                <w:i/>
                <w:iCs/>
                <w:sz w:val="20"/>
                <w:szCs w:val="20"/>
              </w:rPr>
              <w:t>7</w:t>
            </w:r>
            <w:r w:rsidRPr="00101702">
              <w:rPr>
                <w:rFonts w:asciiTheme="minorHAnsi" w:hAnsiTheme="minorHAnsi" w:cs="Arial"/>
                <w:i/>
                <w:iCs/>
                <w:sz w:val="20"/>
                <w:szCs w:val="20"/>
              </w:rPr>
              <w:t>, #</w:t>
            </w:r>
            <w:r>
              <w:rPr>
                <w:rFonts w:asciiTheme="minorHAnsi" w:hAnsiTheme="minorHAnsi" w:cs="Arial"/>
                <w:i/>
                <w:iCs/>
                <w:sz w:val="20"/>
                <w:szCs w:val="20"/>
              </w:rPr>
              <w:t>8</w:t>
            </w:r>
            <w:r w:rsidRPr="00101702">
              <w:rPr>
                <w:rFonts w:asciiTheme="minorHAnsi" w:hAnsiTheme="minorHAnsi" w:cs="Arial"/>
                <w:i/>
                <w:iCs/>
                <w:sz w:val="20"/>
                <w:szCs w:val="20"/>
              </w:rPr>
              <w:t xml:space="preserve">: </w:t>
            </w:r>
            <w:r>
              <w:rPr>
                <w:rFonts w:ascii="Calibri" w:hAnsi="Calibri" w:cs="Calibri"/>
                <w:i/>
                <w:iCs/>
                <w:color w:val="000000"/>
                <w:sz w:val="18"/>
                <w:szCs w:val="18"/>
              </w:rPr>
              <w:t>AES</w:t>
            </w:r>
            <w:r w:rsidRPr="00101702">
              <w:rPr>
                <w:rFonts w:ascii="Calibri" w:hAnsi="Calibri" w:cs="Calibri"/>
                <w:i/>
                <w:iCs/>
                <w:color w:val="000000"/>
                <w:sz w:val="18"/>
                <w:szCs w:val="18"/>
              </w:rPr>
              <w:t>-P</w:t>
            </w:r>
            <w:r>
              <w:rPr>
                <w:rFonts w:ascii="Calibri" w:hAnsi="Calibri" w:cs="Calibri"/>
                <w:i/>
                <w:iCs/>
                <w:color w:val="000000"/>
                <w:sz w:val="18"/>
                <w:szCs w:val="18"/>
              </w:rPr>
              <w:t>1</w:t>
            </w:r>
            <w:r w:rsidRPr="00101702">
              <w:rPr>
                <w:rFonts w:ascii="Calibri" w:hAnsi="Calibri" w:cs="Calibri"/>
                <w:i/>
                <w:iCs/>
                <w:color w:val="000000"/>
                <w:sz w:val="18"/>
                <w:szCs w:val="18"/>
              </w:rPr>
              <w:t xml:space="preserve"> message created with </w:t>
            </w:r>
            <w:r w:rsidR="00A6453C" w:rsidRPr="00101702">
              <w:rPr>
                <w:rFonts w:ascii="Calibri" w:hAnsi="Calibri" w:cs="Calibri"/>
                <w:i/>
                <w:iCs/>
                <w:color w:val="000000"/>
                <w:sz w:val="18"/>
                <w:szCs w:val="18"/>
              </w:rPr>
              <w:t>max</w:t>
            </w:r>
            <w:r w:rsidR="00A6453C">
              <w:rPr>
                <w:rFonts w:ascii="Calibri" w:hAnsi="Calibri" w:cs="Calibri"/>
                <w:i/>
                <w:iCs/>
                <w:color w:val="000000"/>
                <w:sz w:val="18"/>
                <w:szCs w:val="18"/>
              </w:rPr>
              <w:t>imum multiplicity</w:t>
            </w:r>
            <w:r w:rsidR="00A6453C" w:rsidRPr="00101702">
              <w:rPr>
                <w:rFonts w:ascii="Calibri" w:hAnsi="Calibri" w:cs="Calibri"/>
                <w:i/>
                <w:iCs/>
                <w:color w:val="000000"/>
                <w:sz w:val="18"/>
                <w:szCs w:val="18"/>
              </w:rPr>
              <w:t xml:space="preserve"> </w:t>
            </w:r>
            <w:r w:rsidRPr="00101702">
              <w:rPr>
                <w:rFonts w:ascii="Calibri" w:hAnsi="Calibri" w:cs="Calibri"/>
                <w:i/>
                <w:iCs/>
                <w:color w:val="000000"/>
                <w:sz w:val="18"/>
                <w:szCs w:val="18"/>
              </w:rPr>
              <w:t>of ALL DGs as allowed during TP</w:t>
            </w:r>
          </w:p>
          <w:p w14:paraId="02B60C76" w14:textId="03B15F88" w:rsidR="009A32F9" w:rsidRPr="007C403C" w:rsidRDefault="009A32F9" w:rsidP="009A32F9">
            <w:pPr>
              <w:pStyle w:val="ListParagraph"/>
              <w:numPr>
                <w:ilvl w:val="0"/>
                <w:numId w:val="43"/>
              </w:numPr>
              <w:spacing w:before="240"/>
              <w:jc w:val="both"/>
              <w:rPr>
                <w:rFonts w:ascii="Calibri" w:hAnsi="Calibri" w:cs="Calibri"/>
                <w:i/>
                <w:iCs/>
                <w:color w:val="000000"/>
                <w:sz w:val="18"/>
                <w:szCs w:val="18"/>
              </w:rPr>
            </w:pPr>
            <w:r w:rsidRPr="00101702">
              <w:rPr>
                <w:rFonts w:asciiTheme="minorHAnsi" w:hAnsiTheme="minorHAnsi" w:cs="Arial"/>
                <w:i/>
                <w:iCs/>
                <w:sz w:val="20"/>
                <w:szCs w:val="20"/>
                <w:lang w:val="en-US"/>
              </w:rPr>
              <w:t xml:space="preserve">#4: </w:t>
            </w:r>
            <w:r w:rsidR="007C403C">
              <w:rPr>
                <w:rFonts w:ascii="Calibri" w:hAnsi="Calibri" w:cs="Calibri"/>
                <w:i/>
                <w:iCs/>
                <w:color w:val="000000"/>
                <w:sz w:val="18"/>
                <w:szCs w:val="18"/>
              </w:rPr>
              <w:t>AES</w:t>
            </w:r>
            <w:r w:rsidR="007C403C" w:rsidRPr="00101702">
              <w:rPr>
                <w:rFonts w:ascii="Calibri" w:hAnsi="Calibri" w:cs="Calibri"/>
                <w:i/>
                <w:iCs/>
                <w:color w:val="000000"/>
                <w:sz w:val="18"/>
                <w:szCs w:val="18"/>
              </w:rPr>
              <w:t>-P</w:t>
            </w:r>
            <w:r w:rsidR="007C403C">
              <w:rPr>
                <w:rFonts w:ascii="Calibri" w:hAnsi="Calibri" w:cs="Calibri"/>
                <w:i/>
                <w:iCs/>
                <w:color w:val="000000"/>
                <w:sz w:val="18"/>
                <w:szCs w:val="18"/>
              </w:rPr>
              <w:t>1</w:t>
            </w:r>
            <w:r w:rsidR="007C403C" w:rsidRPr="00101702">
              <w:rPr>
                <w:rFonts w:ascii="Calibri" w:hAnsi="Calibri" w:cs="Calibri"/>
                <w:i/>
                <w:iCs/>
                <w:color w:val="000000"/>
                <w:sz w:val="18"/>
                <w:szCs w:val="18"/>
              </w:rPr>
              <w:t xml:space="preserve"> message created with </w:t>
            </w:r>
            <w:r w:rsidR="007C403C">
              <w:rPr>
                <w:rFonts w:ascii="Calibri" w:hAnsi="Calibri" w:cs="Calibri"/>
                <w:i/>
                <w:iCs/>
                <w:color w:val="000000"/>
                <w:sz w:val="18"/>
                <w:szCs w:val="18"/>
              </w:rPr>
              <w:t>l</w:t>
            </w:r>
            <w:r w:rsidRPr="007C403C">
              <w:rPr>
                <w:rFonts w:ascii="Calibri" w:hAnsi="Calibri" w:cs="Calibri"/>
                <w:i/>
                <w:iCs/>
                <w:color w:val="000000"/>
                <w:sz w:val="18"/>
                <w:szCs w:val="18"/>
              </w:rPr>
              <w:t xml:space="preserve">imited </w:t>
            </w:r>
            <w:r w:rsidR="00A6453C">
              <w:rPr>
                <w:rFonts w:ascii="Calibri" w:hAnsi="Calibri" w:cs="Calibri"/>
                <w:i/>
                <w:iCs/>
                <w:color w:val="000000"/>
                <w:sz w:val="18"/>
                <w:szCs w:val="18"/>
              </w:rPr>
              <w:t>multiplicity</w:t>
            </w:r>
            <w:r w:rsidR="00A6453C" w:rsidRPr="00101702">
              <w:rPr>
                <w:rFonts w:ascii="Calibri" w:hAnsi="Calibri" w:cs="Calibri"/>
                <w:i/>
                <w:iCs/>
                <w:color w:val="000000"/>
                <w:sz w:val="18"/>
                <w:szCs w:val="18"/>
              </w:rPr>
              <w:t xml:space="preserve"> </w:t>
            </w:r>
            <w:r w:rsidR="00A6453C">
              <w:rPr>
                <w:rFonts w:ascii="Calibri" w:hAnsi="Calibri" w:cs="Calibri"/>
                <w:i/>
                <w:iCs/>
                <w:color w:val="000000"/>
                <w:sz w:val="18"/>
                <w:szCs w:val="18"/>
              </w:rPr>
              <w:t xml:space="preserve">of </w:t>
            </w:r>
            <w:r w:rsidRPr="007C403C">
              <w:rPr>
                <w:rFonts w:ascii="Calibri" w:hAnsi="Calibri" w:cs="Calibri"/>
                <w:i/>
                <w:iCs/>
                <w:color w:val="000000"/>
                <w:sz w:val="18"/>
                <w:szCs w:val="18"/>
              </w:rPr>
              <w:t>internal DGs (one if required)</w:t>
            </w:r>
          </w:p>
          <w:p w14:paraId="1D08C59D" w14:textId="66831C54" w:rsidR="009A32F9" w:rsidRPr="00101702" w:rsidRDefault="009A32F9" w:rsidP="009A32F9">
            <w:pPr>
              <w:pStyle w:val="ListParagraph"/>
              <w:numPr>
                <w:ilvl w:val="0"/>
                <w:numId w:val="43"/>
              </w:numPr>
              <w:spacing w:before="240"/>
              <w:rPr>
                <w:rFonts w:asciiTheme="minorHAnsi" w:hAnsiTheme="minorHAnsi" w:cs="Arial"/>
                <w:i/>
                <w:iCs/>
                <w:sz w:val="20"/>
                <w:szCs w:val="20"/>
                <w:lang w:val="en-US"/>
              </w:rPr>
            </w:pPr>
            <w:r w:rsidRPr="00101702">
              <w:rPr>
                <w:rFonts w:asciiTheme="minorHAnsi" w:hAnsiTheme="minorHAnsi" w:cs="Arial"/>
                <w:i/>
                <w:iCs/>
                <w:sz w:val="20"/>
                <w:szCs w:val="20"/>
                <w:lang w:val="en-US"/>
              </w:rPr>
              <w:t>#</w:t>
            </w:r>
            <w:r>
              <w:rPr>
                <w:rFonts w:asciiTheme="minorHAnsi" w:hAnsiTheme="minorHAnsi" w:cs="Arial"/>
                <w:i/>
                <w:iCs/>
                <w:sz w:val="20"/>
                <w:szCs w:val="20"/>
                <w:lang w:val="en-US"/>
              </w:rPr>
              <w:t>5</w:t>
            </w:r>
            <w:r w:rsidRPr="00101702">
              <w:rPr>
                <w:rFonts w:asciiTheme="minorHAnsi" w:hAnsiTheme="minorHAnsi" w:cs="Arial"/>
                <w:i/>
                <w:iCs/>
                <w:sz w:val="20"/>
                <w:szCs w:val="20"/>
                <w:lang w:val="en-US"/>
              </w:rPr>
              <w:t xml:space="preserve">: </w:t>
            </w:r>
            <w:r w:rsidR="007C403C">
              <w:rPr>
                <w:rFonts w:ascii="Calibri" w:hAnsi="Calibri" w:cs="Calibri"/>
                <w:i/>
                <w:iCs/>
                <w:color w:val="000000"/>
                <w:sz w:val="18"/>
                <w:szCs w:val="18"/>
              </w:rPr>
              <w:t>AES</w:t>
            </w:r>
            <w:r w:rsidR="007C403C" w:rsidRPr="00101702">
              <w:rPr>
                <w:rFonts w:ascii="Calibri" w:hAnsi="Calibri" w:cs="Calibri"/>
                <w:i/>
                <w:iCs/>
                <w:color w:val="000000"/>
                <w:sz w:val="18"/>
                <w:szCs w:val="18"/>
              </w:rPr>
              <w:t>-P</w:t>
            </w:r>
            <w:r w:rsidR="007C403C">
              <w:rPr>
                <w:rFonts w:ascii="Calibri" w:hAnsi="Calibri" w:cs="Calibri"/>
                <w:i/>
                <w:iCs/>
                <w:color w:val="000000"/>
                <w:sz w:val="18"/>
                <w:szCs w:val="18"/>
              </w:rPr>
              <w:t>1</w:t>
            </w:r>
            <w:r w:rsidR="007C403C" w:rsidRPr="00101702">
              <w:rPr>
                <w:rFonts w:ascii="Calibri" w:hAnsi="Calibri" w:cs="Calibri"/>
                <w:i/>
                <w:iCs/>
                <w:color w:val="000000"/>
                <w:sz w:val="18"/>
                <w:szCs w:val="18"/>
              </w:rPr>
              <w:t xml:space="preserve"> message created with </w:t>
            </w:r>
            <w:r w:rsidR="007C403C">
              <w:rPr>
                <w:rFonts w:ascii="Calibri" w:hAnsi="Calibri" w:cs="Calibri"/>
                <w:i/>
                <w:iCs/>
                <w:color w:val="000000"/>
                <w:sz w:val="18"/>
                <w:szCs w:val="18"/>
              </w:rPr>
              <w:t>m</w:t>
            </w:r>
            <w:r w:rsidRPr="00101702">
              <w:rPr>
                <w:rFonts w:ascii="Calibri" w:hAnsi="Calibri" w:cs="Calibri"/>
                <w:i/>
                <w:iCs/>
                <w:color w:val="000000"/>
                <w:sz w:val="18"/>
                <w:szCs w:val="18"/>
              </w:rPr>
              <w:t xml:space="preserve">aximum </w:t>
            </w:r>
            <w:r w:rsidR="00A6453C">
              <w:rPr>
                <w:rFonts w:ascii="Calibri" w:hAnsi="Calibri" w:cs="Calibri"/>
                <w:i/>
                <w:iCs/>
                <w:color w:val="000000"/>
                <w:sz w:val="18"/>
                <w:szCs w:val="18"/>
              </w:rPr>
              <w:t>multiplicity</w:t>
            </w:r>
            <w:r w:rsidR="00A6453C" w:rsidRPr="00101702">
              <w:rPr>
                <w:rFonts w:ascii="Calibri" w:hAnsi="Calibri" w:cs="Calibri"/>
                <w:i/>
                <w:iCs/>
                <w:color w:val="000000"/>
                <w:sz w:val="18"/>
                <w:szCs w:val="18"/>
              </w:rPr>
              <w:t xml:space="preserve"> </w:t>
            </w:r>
            <w:r w:rsidRPr="00101702">
              <w:rPr>
                <w:rFonts w:ascii="Calibri" w:hAnsi="Calibri" w:cs="Calibri"/>
                <w:i/>
                <w:iCs/>
                <w:color w:val="000000"/>
                <w:sz w:val="18"/>
                <w:szCs w:val="18"/>
              </w:rPr>
              <w:t>of some internal DGs (e.g. Documents, Transport Equipment)</w:t>
            </w:r>
          </w:p>
          <w:p w14:paraId="7491DB18" w14:textId="0243897F" w:rsidR="009A32F9" w:rsidRPr="00101702" w:rsidRDefault="009A32F9" w:rsidP="009A32F9">
            <w:pPr>
              <w:pStyle w:val="ListParagraph"/>
              <w:numPr>
                <w:ilvl w:val="0"/>
                <w:numId w:val="43"/>
              </w:numPr>
              <w:spacing w:before="240"/>
              <w:jc w:val="both"/>
              <w:rPr>
                <w:rFonts w:asciiTheme="minorHAnsi" w:hAnsiTheme="minorHAnsi" w:cstheme="minorHAnsi"/>
                <w:i/>
                <w:iCs/>
                <w:color w:val="000000"/>
                <w:sz w:val="18"/>
                <w:szCs w:val="18"/>
              </w:rPr>
            </w:pPr>
            <w:r w:rsidRPr="00101702">
              <w:rPr>
                <w:rFonts w:asciiTheme="minorHAnsi" w:hAnsiTheme="minorHAnsi" w:cs="Arial"/>
                <w:i/>
                <w:iCs/>
                <w:sz w:val="20"/>
                <w:szCs w:val="20"/>
                <w:lang w:val="en-US"/>
              </w:rPr>
              <w:t>#</w:t>
            </w:r>
            <w:r>
              <w:rPr>
                <w:rFonts w:asciiTheme="minorHAnsi" w:hAnsiTheme="minorHAnsi" w:cs="Arial"/>
                <w:i/>
                <w:iCs/>
                <w:sz w:val="20"/>
                <w:szCs w:val="20"/>
                <w:lang w:val="en-US"/>
              </w:rPr>
              <w:t>6</w:t>
            </w:r>
            <w:r w:rsidRPr="00101702">
              <w:rPr>
                <w:rFonts w:asciiTheme="minorHAnsi" w:hAnsiTheme="minorHAnsi" w:cs="Arial"/>
                <w:i/>
                <w:iCs/>
                <w:sz w:val="20"/>
                <w:szCs w:val="20"/>
                <w:lang w:val="en-US"/>
              </w:rPr>
              <w:t xml:space="preserve">: </w:t>
            </w:r>
            <w:r w:rsidR="007C403C">
              <w:rPr>
                <w:rFonts w:ascii="Calibri" w:hAnsi="Calibri" w:cs="Calibri"/>
                <w:i/>
                <w:iCs/>
                <w:color w:val="000000"/>
                <w:sz w:val="18"/>
                <w:szCs w:val="18"/>
              </w:rPr>
              <w:t>AES</w:t>
            </w:r>
            <w:r w:rsidR="007C403C" w:rsidRPr="00101702">
              <w:rPr>
                <w:rFonts w:ascii="Calibri" w:hAnsi="Calibri" w:cs="Calibri"/>
                <w:i/>
                <w:iCs/>
                <w:color w:val="000000"/>
                <w:sz w:val="18"/>
                <w:szCs w:val="18"/>
              </w:rPr>
              <w:t>-P</w:t>
            </w:r>
            <w:r w:rsidR="007C403C">
              <w:rPr>
                <w:rFonts w:ascii="Calibri" w:hAnsi="Calibri" w:cs="Calibri"/>
                <w:i/>
                <w:iCs/>
                <w:color w:val="000000"/>
                <w:sz w:val="18"/>
                <w:szCs w:val="18"/>
              </w:rPr>
              <w:t>1</w:t>
            </w:r>
            <w:r w:rsidR="007C403C" w:rsidRPr="00101702">
              <w:rPr>
                <w:rFonts w:ascii="Calibri" w:hAnsi="Calibri" w:cs="Calibri"/>
                <w:i/>
                <w:iCs/>
                <w:color w:val="000000"/>
                <w:sz w:val="18"/>
                <w:szCs w:val="18"/>
              </w:rPr>
              <w:t xml:space="preserve"> message created with </w:t>
            </w:r>
            <w:r w:rsidR="007C403C">
              <w:rPr>
                <w:rFonts w:ascii="Calibri" w:hAnsi="Calibri" w:cs="Calibri"/>
                <w:i/>
                <w:iCs/>
                <w:color w:val="000000"/>
                <w:sz w:val="18"/>
                <w:szCs w:val="18"/>
              </w:rPr>
              <w:t>m</w:t>
            </w:r>
            <w:r w:rsidRPr="00101702">
              <w:rPr>
                <w:rFonts w:ascii="Calibri" w:hAnsi="Calibri" w:cs="Calibri"/>
                <w:i/>
                <w:iCs/>
                <w:color w:val="000000"/>
                <w:sz w:val="18"/>
                <w:szCs w:val="18"/>
              </w:rPr>
              <w:t>aximum</w:t>
            </w:r>
            <w:r w:rsidR="00A6453C">
              <w:rPr>
                <w:rFonts w:ascii="Calibri" w:hAnsi="Calibri" w:cs="Calibri"/>
                <w:i/>
                <w:iCs/>
                <w:color w:val="000000"/>
                <w:sz w:val="18"/>
                <w:szCs w:val="18"/>
              </w:rPr>
              <w:t xml:space="preserve"> multiplicity</w:t>
            </w:r>
            <w:r w:rsidRPr="00101702">
              <w:rPr>
                <w:rFonts w:ascii="Calibri" w:hAnsi="Calibri" w:cs="Calibri"/>
                <w:i/>
                <w:iCs/>
                <w:color w:val="000000"/>
                <w:sz w:val="18"/>
                <w:szCs w:val="18"/>
              </w:rPr>
              <w:t xml:space="preserve"> of ALL internal DGs</w:t>
            </w:r>
          </w:p>
          <w:p w14:paraId="39D4361C" w14:textId="6FBD3973" w:rsidR="00FC4CA8" w:rsidRDefault="003C05E8" w:rsidP="00FC4CA8">
            <w:pPr>
              <w:spacing w:before="240"/>
              <w:jc w:val="both"/>
              <w:rPr>
                <w:rFonts w:asciiTheme="minorHAnsi" w:hAnsiTheme="minorHAnsi" w:cs="Arial"/>
                <w:sz w:val="22"/>
                <w:szCs w:val="22"/>
                <w:lang w:val="en-US"/>
              </w:rPr>
            </w:pPr>
            <w:r>
              <w:rPr>
                <w:rFonts w:asciiTheme="minorHAnsi" w:hAnsiTheme="minorHAnsi" w:cs="Arial"/>
                <w:sz w:val="22"/>
                <w:szCs w:val="22"/>
                <w:lang w:val="en-US"/>
              </w:rPr>
              <w:t>Concerning the new systems, t</w:t>
            </w:r>
            <w:r w:rsidR="00492243">
              <w:rPr>
                <w:rFonts w:asciiTheme="minorHAnsi" w:hAnsiTheme="minorHAnsi" w:cs="Arial"/>
                <w:sz w:val="22"/>
                <w:szCs w:val="22"/>
                <w:lang w:val="en-US"/>
              </w:rPr>
              <w:t xml:space="preserve">he above tables illustrate </w:t>
            </w:r>
            <w:r w:rsidR="009A3210">
              <w:rPr>
                <w:rFonts w:asciiTheme="minorHAnsi" w:hAnsiTheme="minorHAnsi" w:cs="Arial"/>
                <w:sz w:val="22"/>
                <w:szCs w:val="22"/>
                <w:lang w:val="en-US"/>
              </w:rPr>
              <w:t xml:space="preserve">the </w:t>
            </w:r>
            <w:r w:rsidR="00DF432C">
              <w:rPr>
                <w:rFonts w:asciiTheme="minorHAnsi" w:hAnsiTheme="minorHAnsi" w:cs="Arial"/>
                <w:sz w:val="22"/>
                <w:szCs w:val="22"/>
                <w:lang w:val="en-US"/>
              </w:rPr>
              <w:t xml:space="preserve">approximate </w:t>
            </w:r>
            <w:r w:rsidR="009A3210" w:rsidRPr="009A3210">
              <w:rPr>
                <w:rFonts w:asciiTheme="minorHAnsi" w:hAnsiTheme="minorHAnsi" w:cs="Arial"/>
                <w:b/>
                <w:bCs/>
                <w:sz w:val="22"/>
                <w:szCs w:val="22"/>
                <w:lang w:val="en-US"/>
              </w:rPr>
              <w:t>theoretical</w:t>
            </w:r>
            <w:r w:rsidR="009A3210">
              <w:rPr>
                <w:rFonts w:asciiTheme="minorHAnsi" w:hAnsiTheme="minorHAnsi" w:cs="Arial"/>
                <w:sz w:val="22"/>
                <w:szCs w:val="22"/>
                <w:lang w:val="en-US"/>
              </w:rPr>
              <w:t xml:space="preserve"> maximum sizes of message exchanges in new systems. </w:t>
            </w:r>
            <w:r w:rsidR="00DF432C">
              <w:rPr>
                <w:rFonts w:asciiTheme="minorHAnsi" w:hAnsiTheme="minorHAnsi" w:cs="Arial"/>
                <w:sz w:val="22"/>
                <w:szCs w:val="22"/>
                <w:lang w:val="en-US"/>
              </w:rPr>
              <w:t>This theoretical approach is based on the allowed multiplicities of the new specifications</w:t>
            </w:r>
            <w:r w:rsidR="00FC4CA8">
              <w:rPr>
                <w:rFonts w:asciiTheme="minorHAnsi" w:hAnsiTheme="minorHAnsi" w:cs="Arial"/>
                <w:sz w:val="22"/>
                <w:szCs w:val="22"/>
                <w:lang w:val="en-US"/>
              </w:rPr>
              <w:t>, which is set to be the maximum in each scale (</w:t>
            </w:r>
            <w:r w:rsidR="00FC4CA8" w:rsidRPr="00FC4CA8">
              <w:rPr>
                <w:rFonts w:asciiTheme="minorHAnsi" w:hAnsiTheme="minorHAnsi" w:cs="Arial"/>
                <w:sz w:val="22"/>
                <w:szCs w:val="22"/>
                <w:lang w:val="en-US"/>
              </w:rPr>
              <w:t xml:space="preserve">hundred, </w:t>
            </w:r>
            <w:r w:rsidR="00FC4CA8">
              <w:rPr>
                <w:rFonts w:asciiTheme="minorHAnsi" w:hAnsiTheme="minorHAnsi" w:cs="Arial"/>
                <w:sz w:val="22"/>
                <w:szCs w:val="22"/>
                <w:lang w:val="en-US"/>
              </w:rPr>
              <w:t xml:space="preserve">thousand </w:t>
            </w:r>
            <w:proofErr w:type="spellStart"/>
            <w:r w:rsidR="00FC4CA8">
              <w:rPr>
                <w:rFonts w:asciiTheme="minorHAnsi" w:hAnsiTheme="minorHAnsi" w:cs="Arial"/>
                <w:sz w:val="22"/>
                <w:szCs w:val="22"/>
                <w:lang w:val="en-US"/>
              </w:rPr>
              <w:t>etc</w:t>
            </w:r>
            <w:proofErr w:type="spellEnd"/>
            <w:r w:rsidR="00FC4CA8">
              <w:rPr>
                <w:rFonts w:asciiTheme="minorHAnsi" w:hAnsiTheme="minorHAnsi" w:cs="Arial"/>
                <w:sz w:val="22"/>
                <w:szCs w:val="22"/>
                <w:lang w:val="en-US"/>
              </w:rPr>
              <w:t>)</w:t>
            </w:r>
            <w:r w:rsidR="00DF432C">
              <w:rPr>
                <w:rFonts w:asciiTheme="minorHAnsi" w:hAnsiTheme="minorHAnsi" w:cs="Arial"/>
                <w:sz w:val="22"/>
                <w:szCs w:val="22"/>
                <w:lang w:val="en-US"/>
              </w:rPr>
              <w:t xml:space="preserve">. </w:t>
            </w:r>
            <w:r w:rsidR="00FC4CA8">
              <w:rPr>
                <w:rFonts w:asciiTheme="minorHAnsi" w:hAnsiTheme="minorHAnsi" w:cs="Arial"/>
                <w:sz w:val="22"/>
                <w:szCs w:val="22"/>
                <w:lang w:val="en-US"/>
              </w:rPr>
              <w:t xml:space="preserve">For example, if the maximum business need for a </w:t>
            </w:r>
            <w:proofErr w:type="spellStart"/>
            <w:r w:rsidR="00FC4CA8">
              <w:rPr>
                <w:rFonts w:asciiTheme="minorHAnsi" w:hAnsiTheme="minorHAnsi" w:cs="Arial"/>
                <w:sz w:val="22"/>
                <w:szCs w:val="22"/>
                <w:lang w:val="en-US"/>
              </w:rPr>
              <w:t>datagroup</w:t>
            </w:r>
            <w:proofErr w:type="spellEnd"/>
            <w:r w:rsidR="00FC4CA8">
              <w:rPr>
                <w:rFonts w:asciiTheme="minorHAnsi" w:hAnsiTheme="minorHAnsi" w:cs="Arial"/>
                <w:sz w:val="22"/>
                <w:szCs w:val="22"/>
                <w:lang w:val="en-US"/>
              </w:rPr>
              <w:t xml:space="preserve"> is 100 iterations, the maximum multiplicity of the specific </w:t>
            </w:r>
            <w:proofErr w:type="spellStart"/>
            <w:r w:rsidR="00FC4CA8">
              <w:rPr>
                <w:rFonts w:asciiTheme="minorHAnsi" w:hAnsiTheme="minorHAnsi" w:cs="Arial"/>
                <w:sz w:val="22"/>
                <w:szCs w:val="22"/>
                <w:lang w:val="en-US"/>
              </w:rPr>
              <w:t>datagroup</w:t>
            </w:r>
            <w:proofErr w:type="spellEnd"/>
            <w:r w:rsidR="00DF432C">
              <w:rPr>
                <w:rFonts w:asciiTheme="minorHAnsi" w:hAnsiTheme="minorHAnsi" w:cs="Arial"/>
                <w:sz w:val="22"/>
                <w:szCs w:val="22"/>
                <w:lang w:val="en-US"/>
              </w:rPr>
              <w:t xml:space="preserve"> </w:t>
            </w:r>
            <w:r w:rsidR="00FC4CA8">
              <w:rPr>
                <w:rFonts w:asciiTheme="minorHAnsi" w:hAnsiTheme="minorHAnsi" w:cs="Arial"/>
                <w:sz w:val="22"/>
                <w:szCs w:val="22"/>
                <w:lang w:val="en-US"/>
              </w:rPr>
              <w:t>in new systems specifications is 999x</w:t>
            </w:r>
            <w:r w:rsidR="00FC4CA8" w:rsidRPr="00FC4CA8">
              <w:rPr>
                <w:rFonts w:asciiTheme="minorHAnsi" w:hAnsiTheme="minorHAnsi" w:cs="Arial"/>
                <w:sz w:val="22"/>
                <w:szCs w:val="22"/>
                <w:lang w:val="en-US"/>
              </w:rPr>
              <w:t xml:space="preserve">. </w:t>
            </w:r>
            <w:r w:rsidR="00FC4CA8">
              <w:rPr>
                <w:rFonts w:asciiTheme="minorHAnsi" w:hAnsiTheme="minorHAnsi" w:cs="Arial"/>
                <w:sz w:val="22"/>
                <w:szCs w:val="22"/>
                <w:lang w:val="en-US"/>
              </w:rPr>
              <w:t>This increases the theoretical allowed iterations, while business wise the 999x limit will never happen.</w:t>
            </w:r>
            <w:r w:rsidR="00081720">
              <w:rPr>
                <w:rFonts w:asciiTheme="minorHAnsi" w:hAnsiTheme="minorHAnsi" w:cs="Arial"/>
                <w:sz w:val="22"/>
                <w:szCs w:val="22"/>
                <w:lang w:val="en-US"/>
              </w:rPr>
              <w:t xml:space="preserve"> This example indicates that the </w:t>
            </w:r>
            <w:r w:rsidR="00081720" w:rsidRPr="00081720">
              <w:rPr>
                <w:rFonts w:asciiTheme="minorHAnsi" w:hAnsiTheme="minorHAnsi" w:cs="Arial"/>
                <w:b/>
                <w:bCs/>
                <w:sz w:val="22"/>
                <w:szCs w:val="22"/>
                <w:lang w:val="en-US"/>
              </w:rPr>
              <w:t>real</w:t>
            </w:r>
            <w:r w:rsidR="00081720">
              <w:rPr>
                <w:rFonts w:asciiTheme="minorHAnsi" w:hAnsiTheme="minorHAnsi" w:cs="Arial"/>
                <w:sz w:val="22"/>
                <w:szCs w:val="22"/>
                <w:lang w:val="en-US"/>
              </w:rPr>
              <w:t xml:space="preserve"> maximum message sizes in new systems would be </w:t>
            </w:r>
            <w:r w:rsidR="001D02FC">
              <w:rPr>
                <w:rFonts w:asciiTheme="minorHAnsi" w:hAnsiTheme="minorHAnsi" w:cs="Arial"/>
                <w:sz w:val="22"/>
                <w:szCs w:val="22"/>
                <w:lang w:val="en-US"/>
              </w:rPr>
              <w:t xml:space="preserve">smaller than </w:t>
            </w:r>
            <w:r w:rsidR="00081720">
              <w:rPr>
                <w:rFonts w:asciiTheme="minorHAnsi" w:hAnsiTheme="minorHAnsi" w:cs="Arial"/>
                <w:sz w:val="22"/>
                <w:szCs w:val="22"/>
                <w:lang w:val="en-US"/>
              </w:rPr>
              <w:t>the theoretical maximum message.</w:t>
            </w:r>
          </w:p>
          <w:p w14:paraId="44F5EAC8" w14:textId="13E7E280" w:rsidR="003C05E8" w:rsidRDefault="003C05E8" w:rsidP="00FC4CA8">
            <w:p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This is </w:t>
            </w:r>
            <w:r w:rsidR="003305AB">
              <w:rPr>
                <w:rFonts w:asciiTheme="minorHAnsi" w:hAnsiTheme="minorHAnsi" w:cs="Arial"/>
                <w:sz w:val="22"/>
                <w:szCs w:val="22"/>
                <w:lang w:val="en-US"/>
              </w:rPr>
              <w:t xml:space="preserve">also </w:t>
            </w:r>
            <w:r>
              <w:rPr>
                <w:rFonts w:asciiTheme="minorHAnsi" w:hAnsiTheme="minorHAnsi" w:cs="Arial"/>
                <w:sz w:val="22"/>
                <w:szCs w:val="22"/>
                <w:lang w:val="en-US"/>
              </w:rPr>
              <w:t>prove</w:t>
            </w:r>
            <w:r w:rsidR="001D02FC">
              <w:rPr>
                <w:rFonts w:asciiTheme="minorHAnsi" w:hAnsiTheme="minorHAnsi" w:cs="Arial"/>
                <w:sz w:val="22"/>
                <w:szCs w:val="22"/>
                <w:lang w:val="en-US"/>
              </w:rPr>
              <w:t>n</w:t>
            </w:r>
            <w:r>
              <w:rPr>
                <w:rFonts w:asciiTheme="minorHAnsi" w:hAnsiTheme="minorHAnsi" w:cs="Arial"/>
                <w:sz w:val="22"/>
                <w:szCs w:val="22"/>
                <w:lang w:val="en-US"/>
              </w:rPr>
              <w:t xml:space="preserve"> with the results depicted in the above tables concerning the </w:t>
            </w:r>
            <w:r w:rsidRPr="003C05E8">
              <w:rPr>
                <w:rFonts w:asciiTheme="minorHAnsi" w:hAnsiTheme="minorHAnsi" w:cs="Arial"/>
                <w:b/>
                <w:bCs/>
                <w:sz w:val="22"/>
                <w:szCs w:val="22"/>
                <w:lang w:val="en-US"/>
              </w:rPr>
              <w:t>legacy phases</w:t>
            </w:r>
            <w:r>
              <w:rPr>
                <w:rFonts w:asciiTheme="minorHAnsi" w:hAnsiTheme="minorHAnsi" w:cs="Arial"/>
                <w:sz w:val="22"/>
                <w:szCs w:val="22"/>
                <w:lang w:val="en-US"/>
              </w:rPr>
              <w:t xml:space="preserve">. The </w:t>
            </w:r>
            <w:r w:rsidRPr="001D02FC">
              <w:rPr>
                <w:rFonts w:asciiTheme="minorHAnsi" w:hAnsiTheme="minorHAnsi" w:cs="Arial"/>
                <w:b/>
                <w:i/>
                <w:sz w:val="22"/>
                <w:szCs w:val="22"/>
                <w:lang w:val="en-US"/>
              </w:rPr>
              <w:t>maximum operational sizes</w:t>
            </w:r>
            <w:r>
              <w:rPr>
                <w:rFonts w:asciiTheme="minorHAnsi" w:hAnsiTheme="minorHAnsi" w:cs="Arial"/>
                <w:sz w:val="22"/>
                <w:szCs w:val="22"/>
                <w:lang w:val="en-US"/>
              </w:rPr>
              <w:t xml:space="preserve"> are much lower </w:t>
            </w:r>
            <w:r w:rsidR="001D02FC">
              <w:rPr>
                <w:rFonts w:asciiTheme="minorHAnsi" w:hAnsiTheme="minorHAnsi" w:cs="Arial"/>
                <w:sz w:val="22"/>
                <w:szCs w:val="22"/>
                <w:lang w:val="en-US"/>
              </w:rPr>
              <w:t xml:space="preserve">than </w:t>
            </w:r>
            <w:r>
              <w:rPr>
                <w:rFonts w:asciiTheme="minorHAnsi" w:hAnsiTheme="minorHAnsi" w:cs="Arial"/>
                <w:sz w:val="22"/>
                <w:szCs w:val="22"/>
                <w:lang w:val="en-US"/>
              </w:rPr>
              <w:t xml:space="preserve">the </w:t>
            </w:r>
            <w:r w:rsidRPr="001D02FC">
              <w:rPr>
                <w:rFonts w:asciiTheme="minorHAnsi" w:hAnsiTheme="minorHAnsi" w:cs="Arial"/>
                <w:b/>
                <w:i/>
                <w:sz w:val="22"/>
                <w:szCs w:val="22"/>
                <w:lang w:val="en-US"/>
              </w:rPr>
              <w:t xml:space="preserve">theoretical maximum </w:t>
            </w:r>
            <w:r w:rsidR="001D02FC" w:rsidRPr="001D02FC">
              <w:rPr>
                <w:rFonts w:asciiTheme="minorHAnsi" w:hAnsiTheme="minorHAnsi" w:cs="Arial"/>
                <w:b/>
                <w:i/>
                <w:sz w:val="22"/>
                <w:szCs w:val="22"/>
                <w:lang w:val="en-US"/>
              </w:rPr>
              <w:t>sizes</w:t>
            </w:r>
            <w:r w:rsidR="001D02FC">
              <w:rPr>
                <w:rFonts w:asciiTheme="minorHAnsi" w:hAnsiTheme="minorHAnsi" w:cs="Arial"/>
                <w:sz w:val="22"/>
                <w:szCs w:val="22"/>
                <w:lang w:val="en-US"/>
              </w:rPr>
              <w:t xml:space="preserve"> </w:t>
            </w:r>
            <w:r>
              <w:rPr>
                <w:rFonts w:asciiTheme="minorHAnsi" w:hAnsiTheme="minorHAnsi" w:cs="Arial"/>
                <w:sz w:val="22"/>
                <w:szCs w:val="22"/>
                <w:lang w:val="en-US"/>
              </w:rPr>
              <w:t xml:space="preserve">calculated based on the legacy specifications. </w:t>
            </w:r>
          </w:p>
          <w:p w14:paraId="232FA3A8" w14:textId="518766AF" w:rsidR="00081720" w:rsidRDefault="00CD3276" w:rsidP="00081720">
            <w:pPr>
              <w:spacing w:before="240"/>
              <w:jc w:val="both"/>
              <w:rPr>
                <w:rFonts w:asciiTheme="minorHAnsi" w:hAnsiTheme="minorHAnsi" w:cs="Arial"/>
                <w:i/>
                <w:iCs/>
                <w:sz w:val="22"/>
                <w:szCs w:val="22"/>
                <w:u w:val="single"/>
              </w:rPr>
            </w:pPr>
            <w:r>
              <w:rPr>
                <w:rFonts w:asciiTheme="minorHAnsi" w:hAnsiTheme="minorHAnsi" w:cs="Arial"/>
                <w:i/>
                <w:iCs/>
                <w:sz w:val="22"/>
                <w:szCs w:val="22"/>
                <w:u w:val="single"/>
              </w:rPr>
              <w:lastRenderedPageBreak/>
              <w:t>Compression rate in m</w:t>
            </w:r>
            <w:r w:rsidR="00081720" w:rsidRPr="00691E10">
              <w:rPr>
                <w:rFonts w:asciiTheme="minorHAnsi" w:hAnsiTheme="minorHAnsi" w:cs="Arial"/>
                <w:i/>
                <w:iCs/>
                <w:sz w:val="22"/>
                <w:szCs w:val="22"/>
                <w:u w:val="single"/>
              </w:rPr>
              <w:t xml:space="preserve">essage size examples </w:t>
            </w:r>
            <w:r>
              <w:rPr>
                <w:rFonts w:asciiTheme="minorHAnsi" w:hAnsiTheme="minorHAnsi" w:cs="Arial"/>
                <w:i/>
                <w:iCs/>
                <w:sz w:val="22"/>
                <w:szCs w:val="22"/>
                <w:u w:val="single"/>
              </w:rPr>
              <w:t>of</w:t>
            </w:r>
            <w:r w:rsidR="00081720">
              <w:rPr>
                <w:rFonts w:asciiTheme="minorHAnsi" w:hAnsiTheme="minorHAnsi" w:cs="Arial"/>
                <w:i/>
                <w:iCs/>
                <w:sz w:val="22"/>
                <w:szCs w:val="22"/>
                <w:u w:val="single"/>
              </w:rPr>
              <w:t xml:space="preserve"> NCTS-P5/AES-P1</w:t>
            </w:r>
            <w:r w:rsidR="00081720" w:rsidRPr="00691E10">
              <w:rPr>
                <w:rFonts w:asciiTheme="minorHAnsi" w:hAnsiTheme="minorHAnsi" w:cs="Arial"/>
                <w:i/>
                <w:iCs/>
                <w:sz w:val="22"/>
                <w:szCs w:val="22"/>
                <w:u w:val="single"/>
              </w:rPr>
              <w:t xml:space="preserve"> </w:t>
            </w:r>
          </w:p>
          <w:p w14:paraId="39DE5CDD" w14:textId="03C59AB4" w:rsidR="00081720" w:rsidRDefault="00081720" w:rsidP="00081720">
            <w:pPr>
              <w:spacing w:before="240"/>
              <w:jc w:val="both"/>
              <w:rPr>
                <w:rFonts w:asciiTheme="minorHAnsi" w:hAnsiTheme="minorHAnsi" w:cs="Arial"/>
                <w:sz w:val="22"/>
                <w:szCs w:val="22"/>
              </w:rPr>
            </w:pPr>
            <w:r>
              <w:rPr>
                <w:rFonts w:asciiTheme="minorHAnsi" w:hAnsiTheme="minorHAnsi" w:cs="Arial"/>
                <w:sz w:val="22"/>
                <w:szCs w:val="22"/>
              </w:rPr>
              <w:t xml:space="preserve">Although the theoretical message size is expected to be much </w:t>
            </w:r>
            <w:r w:rsidR="001D02FC">
              <w:rPr>
                <w:rFonts w:asciiTheme="minorHAnsi" w:hAnsiTheme="minorHAnsi" w:cs="Arial"/>
                <w:sz w:val="22"/>
                <w:szCs w:val="22"/>
              </w:rPr>
              <w:t>larg</w:t>
            </w:r>
            <w:r>
              <w:rPr>
                <w:rFonts w:asciiTheme="minorHAnsi" w:hAnsiTheme="minorHAnsi" w:cs="Arial"/>
                <w:sz w:val="22"/>
                <w:szCs w:val="22"/>
              </w:rPr>
              <w:t xml:space="preserve">er than the operational message size, the above tables depict another crucial </w:t>
            </w:r>
            <w:r w:rsidR="00CD3276">
              <w:rPr>
                <w:rFonts w:asciiTheme="minorHAnsi" w:hAnsiTheme="minorHAnsi" w:cs="Arial"/>
                <w:sz w:val="22"/>
                <w:szCs w:val="22"/>
              </w:rPr>
              <w:t>issue</w:t>
            </w:r>
            <w:r>
              <w:rPr>
                <w:rFonts w:asciiTheme="minorHAnsi" w:hAnsiTheme="minorHAnsi" w:cs="Arial"/>
                <w:sz w:val="22"/>
                <w:szCs w:val="22"/>
              </w:rPr>
              <w:t xml:space="preserve">: the size of the </w:t>
            </w:r>
            <w:r w:rsidRPr="00415C5A">
              <w:rPr>
                <w:rFonts w:asciiTheme="minorHAnsi" w:hAnsiTheme="minorHAnsi" w:cs="Arial"/>
                <w:b/>
                <w:bCs/>
                <w:sz w:val="22"/>
                <w:szCs w:val="22"/>
              </w:rPr>
              <w:t>compressed</w:t>
            </w:r>
            <w:r>
              <w:rPr>
                <w:rFonts w:asciiTheme="minorHAnsi" w:hAnsiTheme="minorHAnsi" w:cs="Arial"/>
                <w:sz w:val="22"/>
                <w:szCs w:val="22"/>
              </w:rPr>
              <w:t xml:space="preserve"> message size is very small comparing to the </w:t>
            </w:r>
            <w:r w:rsidRPr="00415C5A">
              <w:rPr>
                <w:rFonts w:asciiTheme="minorHAnsi" w:hAnsiTheme="minorHAnsi" w:cs="Arial"/>
                <w:b/>
                <w:bCs/>
                <w:sz w:val="22"/>
                <w:szCs w:val="22"/>
              </w:rPr>
              <w:t>uncompressed</w:t>
            </w:r>
            <w:r>
              <w:rPr>
                <w:rFonts w:asciiTheme="minorHAnsi" w:hAnsiTheme="minorHAnsi" w:cs="Arial"/>
                <w:sz w:val="22"/>
                <w:szCs w:val="22"/>
              </w:rPr>
              <w:t xml:space="preserve"> message size. This is normal, since customs message exchanges will be based on XML text files, which </w:t>
            </w:r>
            <w:r w:rsidR="001D02FC">
              <w:rPr>
                <w:rFonts w:asciiTheme="minorHAnsi" w:hAnsiTheme="minorHAnsi" w:cs="Arial"/>
                <w:sz w:val="22"/>
                <w:szCs w:val="22"/>
              </w:rPr>
              <w:t xml:space="preserve">can be </w:t>
            </w:r>
            <w:r>
              <w:rPr>
                <w:rFonts w:asciiTheme="minorHAnsi" w:hAnsiTheme="minorHAnsi" w:cs="Arial"/>
                <w:sz w:val="22"/>
                <w:szCs w:val="22"/>
              </w:rPr>
              <w:t>compressed to a</w:t>
            </w:r>
            <w:r w:rsidR="00CD3276">
              <w:rPr>
                <w:rFonts w:asciiTheme="minorHAnsi" w:hAnsiTheme="minorHAnsi" w:cs="Arial"/>
                <w:sz w:val="22"/>
                <w:szCs w:val="22"/>
              </w:rPr>
              <w:t xml:space="preserve"> very high</w:t>
            </w:r>
            <w:r>
              <w:rPr>
                <w:rFonts w:asciiTheme="minorHAnsi" w:hAnsiTheme="minorHAnsi" w:cs="Arial"/>
                <w:sz w:val="22"/>
                <w:szCs w:val="22"/>
              </w:rPr>
              <w:t xml:space="preserve"> percentage of </w:t>
            </w:r>
            <w:r w:rsidR="00CD3276">
              <w:rPr>
                <w:rFonts w:asciiTheme="minorHAnsi" w:hAnsiTheme="minorHAnsi" w:cs="Arial"/>
                <w:sz w:val="22"/>
                <w:szCs w:val="22"/>
              </w:rPr>
              <w:t>compression rate.</w:t>
            </w:r>
          </w:p>
          <w:p w14:paraId="7DDB916E" w14:textId="653360EF" w:rsidR="00CD3276" w:rsidRDefault="00CD3276" w:rsidP="00081720">
            <w:pPr>
              <w:spacing w:before="240"/>
              <w:jc w:val="both"/>
              <w:rPr>
                <w:rFonts w:asciiTheme="minorHAnsi" w:hAnsiTheme="minorHAnsi" w:cs="Arial"/>
                <w:sz w:val="22"/>
                <w:szCs w:val="22"/>
              </w:rPr>
            </w:pPr>
            <w:r>
              <w:rPr>
                <w:rFonts w:asciiTheme="minorHAnsi" w:hAnsiTheme="minorHAnsi" w:cs="Arial"/>
                <w:sz w:val="22"/>
                <w:szCs w:val="22"/>
              </w:rPr>
              <w:t xml:space="preserve">This high compression rate on XML text files, would allow a “small” compressed package to be transferred over the CCN network, while the actual, uncompressed, message would be very difficult to be processed </w:t>
            </w:r>
            <w:r w:rsidR="001D02FC">
              <w:rPr>
                <w:rFonts w:asciiTheme="minorHAnsi" w:hAnsiTheme="minorHAnsi" w:cs="Arial"/>
                <w:sz w:val="22"/>
                <w:szCs w:val="22"/>
              </w:rPr>
              <w:t>by the National applications (NECA / NTA)</w:t>
            </w:r>
            <w:r>
              <w:rPr>
                <w:rFonts w:asciiTheme="minorHAnsi" w:hAnsiTheme="minorHAnsi" w:cs="Arial"/>
                <w:sz w:val="22"/>
                <w:szCs w:val="22"/>
              </w:rPr>
              <w:t xml:space="preserve">. </w:t>
            </w:r>
            <w:r w:rsidR="000964A3">
              <w:rPr>
                <w:rFonts w:asciiTheme="minorHAnsi" w:hAnsiTheme="minorHAnsi" w:cs="Arial"/>
                <w:sz w:val="22"/>
                <w:szCs w:val="22"/>
              </w:rPr>
              <w:t>For example</w:t>
            </w:r>
            <w:r w:rsidR="003305AB">
              <w:rPr>
                <w:rFonts w:asciiTheme="minorHAnsi" w:hAnsiTheme="minorHAnsi" w:cs="Arial"/>
                <w:sz w:val="22"/>
                <w:szCs w:val="22"/>
              </w:rPr>
              <w:t>, based on the results of the above tables</w:t>
            </w:r>
            <w:r w:rsidR="000964A3">
              <w:rPr>
                <w:rFonts w:asciiTheme="minorHAnsi" w:hAnsiTheme="minorHAnsi" w:cs="Arial"/>
                <w:sz w:val="22"/>
                <w:szCs w:val="22"/>
              </w:rPr>
              <w:t xml:space="preserve">, </w:t>
            </w:r>
            <w:r w:rsidR="000964A3" w:rsidRPr="003305AB">
              <w:rPr>
                <w:rFonts w:asciiTheme="minorHAnsi" w:hAnsiTheme="minorHAnsi" w:cs="Arial"/>
                <w:b/>
                <w:bCs/>
                <w:sz w:val="22"/>
                <w:szCs w:val="22"/>
              </w:rPr>
              <w:t xml:space="preserve">a compressed message with 20MB size could </w:t>
            </w:r>
            <w:r w:rsidR="000964A3" w:rsidRPr="001D02FC">
              <w:rPr>
                <w:rFonts w:asciiTheme="minorHAnsi" w:hAnsiTheme="minorHAnsi" w:cs="Arial"/>
                <w:b/>
                <w:bCs/>
                <w:i/>
                <w:sz w:val="22"/>
                <w:szCs w:val="22"/>
              </w:rPr>
              <w:t>hide</w:t>
            </w:r>
            <w:r w:rsidR="000964A3" w:rsidRPr="003305AB">
              <w:rPr>
                <w:rFonts w:asciiTheme="minorHAnsi" w:hAnsiTheme="minorHAnsi" w:cs="Arial"/>
                <w:b/>
                <w:bCs/>
                <w:sz w:val="22"/>
                <w:szCs w:val="22"/>
              </w:rPr>
              <w:t xml:space="preserve"> an uncompressed message of 1GB size</w:t>
            </w:r>
            <w:r w:rsidR="000964A3">
              <w:rPr>
                <w:rFonts w:asciiTheme="minorHAnsi" w:hAnsiTheme="minorHAnsi" w:cs="Arial"/>
                <w:sz w:val="22"/>
                <w:szCs w:val="22"/>
              </w:rPr>
              <w:t xml:space="preserve">. </w:t>
            </w:r>
            <w:r>
              <w:rPr>
                <w:rFonts w:asciiTheme="minorHAnsi" w:hAnsiTheme="minorHAnsi" w:cs="Arial"/>
                <w:sz w:val="22"/>
                <w:szCs w:val="22"/>
              </w:rPr>
              <w:t xml:space="preserve">This is the reason that DDCOM should specify an upper limit of </w:t>
            </w:r>
            <w:r w:rsidRPr="003305AB">
              <w:rPr>
                <w:rFonts w:asciiTheme="minorHAnsi" w:hAnsiTheme="minorHAnsi" w:cs="Arial"/>
                <w:sz w:val="22"/>
                <w:szCs w:val="22"/>
                <w:u w:val="single"/>
              </w:rPr>
              <w:t>uncompressed message</w:t>
            </w:r>
            <w:r>
              <w:rPr>
                <w:rFonts w:asciiTheme="minorHAnsi" w:hAnsiTheme="minorHAnsi" w:cs="Arial"/>
                <w:sz w:val="22"/>
                <w:szCs w:val="22"/>
              </w:rPr>
              <w:t xml:space="preserve"> size in section “</w:t>
            </w:r>
            <w:r w:rsidRPr="003305AB">
              <w:rPr>
                <w:rFonts w:asciiTheme="minorHAnsi" w:hAnsiTheme="minorHAnsi" w:cs="Arial"/>
                <w:sz w:val="22"/>
                <w:szCs w:val="22"/>
                <w:lang w:val="en-US"/>
              </w:rPr>
              <w:t>VIII.2.26</w:t>
            </w:r>
            <w:r w:rsidRPr="00ED58C6">
              <w:rPr>
                <w:rFonts w:asciiTheme="minorHAnsi" w:hAnsiTheme="minorHAnsi" w:cs="Arial"/>
                <w:sz w:val="22"/>
                <w:szCs w:val="22"/>
                <w:lang w:val="en-US"/>
              </w:rPr>
              <w:t xml:space="preserve"> Maximum Message size”</w:t>
            </w:r>
            <w:r>
              <w:rPr>
                <w:rFonts w:asciiTheme="minorHAnsi" w:hAnsiTheme="minorHAnsi" w:cs="Arial"/>
                <w:sz w:val="22"/>
                <w:szCs w:val="22"/>
                <w:lang w:val="en-US"/>
              </w:rPr>
              <w:t>.</w:t>
            </w:r>
          </w:p>
          <w:p w14:paraId="4EA90713" w14:textId="1BE78954" w:rsidR="00691E10" w:rsidRPr="00691E10" w:rsidRDefault="00691E10" w:rsidP="00A455C9">
            <w:pPr>
              <w:spacing w:before="240"/>
              <w:jc w:val="both"/>
              <w:rPr>
                <w:rFonts w:asciiTheme="minorHAnsi" w:hAnsiTheme="minorHAnsi" w:cs="Arial"/>
                <w:i/>
                <w:iCs/>
                <w:sz w:val="22"/>
                <w:szCs w:val="22"/>
                <w:u w:val="single"/>
                <w:lang w:val="en-US"/>
              </w:rPr>
            </w:pPr>
            <w:r w:rsidRPr="00691E10">
              <w:rPr>
                <w:rFonts w:asciiTheme="minorHAnsi" w:hAnsiTheme="minorHAnsi" w:cs="Arial"/>
                <w:i/>
                <w:iCs/>
                <w:sz w:val="22"/>
                <w:szCs w:val="22"/>
                <w:u w:val="single"/>
                <w:lang w:val="en-US"/>
              </w:rPr>
              <w:t>Network infrastructure details</w:t>
            </w:r>
          </w:p>
          <w:p w14:paraId="4B6D28A9" w14:textId="20F1DA72" w:rsidR="00A455C9" w:rsidRDefault="00A455C9" w:rsidP="00A455C9">
            <w:pPr>
              <w:spacing w:before="240"/>
              <w:jc w:val="both"/>
              <w:rPr>
                <w:rFonts w:asciiTheme="minorHAnsi" w:hAnsiTheme="minorHAnsi" w:cs="Arial"/>
                <w:sz w:val="22"/>
                <w:szCs w:val="22"/>
                <w:lang w:val="en-US"/>
              </w:rPr>
            </w:pPr>
            <w:r>
              <w:rPr>
                <w:rFonts w:asciiTheme="minorHAnsi" w:hAnsiTheme="minorHAnsi" w:cs="Arial"/>
                <w:sz w:val="22"/>
                <w:szCs w:val="22"/>
                <w:lang w:val="en-US"/>
              </w:rPr>
              <w:t xml:space="preserve">From network infrastructure point of view, the following schema depicts the different </w:t>
            </w:r>
            <w:r w:rsidRPr="00A455C9">
              <w:rPr>
                <w:rFonts w:asciiTheme="minorHAnsi" w:hAnsiTheme="minorHAnsi" w:cs="Arial"/>
                <w:sz w:val="22"/>
                <w:szCs w:val="22"/>
                <w:lang w:val="en-US"/>
              </w:rPr>
              <w:t>points on the message transmission</w:t>
            </w:r>
            <w:r>
              <w:rPr>
                <w:rFonts w:asciiTheme="minorHAnsi" w:hAnsiTheme="minorHAnsi" w:cs="Arial"/>
                <w:sz w:val="22"/>
                <w:szCs w:val="22"/>
                <w:lang w:val="en-US"/>
              </w:rPr>
              <w:t>:</w:t>
            </w:r>
          </w:p>
          <w:p w14:paraId="4A421EEE" w14:textId="77777777" w:rsidR="002F1604" w:rsidRDefault="00695A0E" w:rsidP="001D02FC">
            <w:pPr>
              <w:keepNext/>
              <w:spacing w:before="240"/>
              <w:jc w:val="center"/>
            </w:pPr>
            <w:r>
              <w:rPr>
                <w:rFonts w:asciiTheme="minorHAnsi" w:hAnsiTheme="minorHAnsi" w:cs="Arial"/>
                <w:noProof/>
                <w:sz w:val="22"/>
                <w:szCs w:val="22"/>
                <w:lang w:val="en-IE" w:eastAsia="en-IE"/>
              </w:rPr>
              <w:drawing>
                <wp:inline distT="0" distB="0" distL="0" distR="0" wp14:anchorId="466EFC3F" wp14:editId="041E9F77">
                  <wp:extent cx="5572539" cy="850718"/>
                  <wp:effectExtent l="190500" t="190500" r="180975" b="197485"/>
                  <wp:docPr id="14" name="Picture 1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shape&#10;&#10;Description automatically generated"/>
                          <pic:cNvPicPr/>
                        </pic:nvPicPr>
                        <pic:blipFill>
                          <a:blip r:embed="rId29">
                            <a:extLst>
                              <a:ext uri="{28A0092B-C50C-407E-A947-70E740481C1C}">
                                <a14:useLocalDpi xmlns:a14="http://schemas.microsoft.com/office/drawing/2010/main" val="0"/>
                              </a:ext>
                            </a:extLst>
                          </a:blip>
                          <a:stretch>
                            <a:fillRect/>
                          </a:stretch>
                        </pic:blipFill>
                        <pic:spPr>
                          <a:xfrm>
                            <a:off x="0" y="0"/>
                            <a:ext cx="5776935" cy="881922"/>
                          </a:xfrm>
                          <a:prstGeom prst="rect">
                            <a:avLst/>
                          </a:prstGeom>
                          <a:ln>
                            <a:noFill/>
                          </a:ln>
                          <a:effectLst>
                            <a:outerShdw blurRad="190500" algn="tl" rotWithShape="0">
                              <a:srgbClr val="000000">
                                <a:alpha val="70000"/>
                              </a:srgbClr>
                            </a:outerShdw>
                          </a:effectLst>
                        </pic:spPr>
                      </pic:pic>
                    </a:graphicData>
                  </a:graphic>
                </wp:inline>
              </w:drawing>
            </w:r>
          </w:p>
          <w:p w14:paraId="795619FB" w14:textId="7BFF6C2F" w:rsidR="00242E28" w:rsidRDefault="002F1604" w:rsidP="002F1604">
            <w:pPr>
              <w:pStyle w:val="Caption"/>
              <w:jc w:val="center"/>
              <w:rPr>
                <w:rFonts w:asciiTheme="minorHAnsi" w:hAnsiTheme="minorHAnsi" w:cs="Arial"/>
                <w:sz w:val="22"/>
                <w:szCs w:val="22"/>
                <w:lang w:val="en-US"/>
              </w:rPr>
            </w:pPr>
            <w:r>
              <w:t xml:space="preserve">Figure </w:t>
            </w:r>
            <w:r w:rsidR="00DE287D">
              <w:fldChar w:fldCharType="begin"/>
            </w:r>
            <w:r w:rsidR="00DE287D">
              <w:instrText xml:space="preserve"> SEQ Figure \* ARABIC </w:instrText>
            </w:r>
            <w:r w:rsidR="00DE287D">
              <w:fldChar w:fldCharType="separate"/>
            </w:r>
            <w:r>
              <w:rPr>
                <w:noProof/>
              </w:rPr>
              <w:t>3</w:t>
            </w:r>
            <w:r w:rsidR="00DE287D">
              <w:rPr>
                <w:noProof/>
              </w:rPr>
              <w:fldChar w:fldCharType="end"/>
            </w:r>
            <w:r>
              <w:t>: Message transmission</w:t>
            </w:r>
          </w:p>
          <w:p w14:paraId="2BBC25B1" w14:textId="720C962B" w:rsidR="00A455C9" w:rsidRPr="00A455C9" w:rsidRDefault="00695A0E" w:rsidP="00A455C9">
            <w:pPr>
              <w:spacing w:before="240"/>
              <w:jc w:val="both"/>
              <w:rPr>
                <w:rFonts w:asciiTheme="minorHAnsi" w:hAnsiTheme="minorHAnsi" w:cs="Arial"/>
                <w:sz w:val="22"/>
                <w:szCs w:val="22"/>
              </w:rPr>
            </w:pPr>
            <w:r>
              <w:rPr>
                <w:rFonts w:asciiTheme="minorHAnsi" w:hAnsiTheme="minorHAnsi" w:cs="Arial"/>
                <w:sz w:val="22"/>
                <w:szCs w:val="22"/>
              </w:rPr>
              <w:t>A</w:t>
            </w:r>
            <w:r w:rsidR="00A455C9" w:rsidRPr="00A455C9">
              <w:rPr>
                <w:rFonts w:asciiTheme="minorHAnsi" w:hAnsiTheme="minorHAnsi" w:cs="Arial"/>
                <w:sz w:val="22"/>
                <w:szCs w:val="22"/>
              </w:rPr>
              <w:t xml:space="preserve">s depicted </w:t>
            </w:r>
            <w:r w:rsidR="001D02FC">
              <w:rPr>
                <w:rFonts w:asciiTheme="minorHAnsi" w:hAnsiTheme="minorHAnsi" w:cs="Arial"/>
                <w:sz w:val="22"/>
                <w:szCs w:val="22"/>
              </w:rPr>
              <w:t>by</w:t>
            </w:r>
            <w:r w:rsidR="00A455C9" w:rsidRPr="00A455C9">
              <w:rPr>
                <w:rFonts w:asciiTheme="minorHAnsi" w:hAnsiTheme="minorHAnsi" w:cs="Arial"/>
                <w:sz w:val="22"/>
                <w:szCs w:val="22"/>
              </w:rPr>
              <w:t xml:space="preserve"> the schema above, the compression requested by the CSI application is</w:t>
            </w:r>
            <w:r>
              <w:rPr>
                <w:rFonts w:asciiTheme="minorHAnsi" w:hAnsiTheme="minorHAnsi" w:cs="Arial"/>
                <w:sz w:val="22"/>
                <w:szCs w:val="22"/>
              </w:rPr>
              <w:t xml:space="preserve"> used</w:t>
            </w:r>
            <w:r w:rsidR="00A455C9" w:rsidRPr="00A455C9">
              <w:rPr>
                <w:rFonts w:asciiTheme="minorHAnsi" w:hAnsiTheme="minorHAnsi" w:cs="Arial"/>
                <w:sz w:val="22"/>
                <w:szCs w:val="22"/>
              </w:rPr>
              <w:t xml:space="preserve"> only for the NA link (between the </w:t>
            </w:r>
            <w:r w:rsidR="00843BF5">
              <w:rPr>
                <w:rFonts w:asciiTheme="minorHAnsi" w:hAnsiTheme="minorHAnsi" w:cs="Arial"/>
                <w:sz w:val="22"/>
                <w:szCs w:val="22"/>
              </w:rPr>
              <w:t xml:space="preserve">sending </w:t>
            </w:r>
            <w:r w:rsidR="00A455C9" w:rsidRPr="00A455C9">
              <w:rPr>
                <w:rFonts w:asciiTheme="minorHAnsi" w:hAnsiTheme="minorHAnsi" w:cs="Arial"/>
                <w:sz w:val="22"/>
                <w:szCs w:val="22"/>
              </w:rPr>
              <w:t>application and the local gateway) and this is based on</w:t>
            </w:r>
            <w:r>
              <w:rPr>
                <w:rFonts w:asciiTheme="minorHAnsi" w:hAnsiTheme="minorHAnsi" w:cs="Arial"/>
                <w:sz w:val="22"/>
                <w:szCs w:val="22"/>
              </w:rPr>
              <w:t xml:space="preserve"> </w:t>
            </w:r>
            <w:r w:rsidR="00A455C9" w:rsidRPr="00A455C9">
              <w:rPr>
                <w:rFonts w:asciiTheme="minorHAnsi" w:hAnsiTheme="minorHAnsi" w:cs="Arial"/>
                <w:sz w:val="22"/>
                <w:szCs w:val="22"/>
              </w:rPr>
              <w:t>QoS. The compression algorithm is LZW. As any compression algorithm, the compression rate is completely dependent of the data to compress.</w:t>
            </w:r>
            <w:r w:rsidR="00CD3276">
              <w:rPr>
                <w:rFonts w:asciiTheme="minorHAnsi" w:hAnsiTheme="minorHAnsi" w:cs="Arial"/>
                <w:sz w:val="22"/>
                <w:szCs w:val="22"/>
              </w:rPr>
              <w:t xml:space="preserve"> This varies f</w:t>
            </w:r>
            <w:r w:rsidR="00CD3276" w:rsidRPr="00A455C9">
              <w:rPr>
                <w:rFonts w:asciiTheme="minorHAnsi" w:hAnsiTheme="minorHAnsi" w:cs="Arial"/>
                <w:sz w:val="22"/>
                <w:szCs w:val="22"/>
              </w:rPr>
              <w:t>rom 0% for binary data, to 60-70% for text</w:t>
            </w:r>
            <w:r w:rsidR="00CD3276">
              <w:rPr>
                <w:rFonts w:asciiTheme="minorHAnsi" w:hAnsiTheme="minorHAnsi" w:cs="Arial"/>
                <w:sz w:val="22"/>
                <w:szCs w:val="22"/>
              </w:rPr>
              <w:t>, based on the LZW documentation.</w:t>
            </w:r>
          </w:p>
          <w:p w14:paraId="6BFEB377" w14:textId="77777777" w:rsidR="00A455C9" w:rsidRPr="00A455C9" w:rsidRDefault="00A455C9" w:rsidP="00A455C9">
            <w:pPr>
              <w:spacing w:before="240"/>
              <w:jc w:val="both"/>
              <w:rPr>
                <w:rFonts w:asciiTheme="minorHAnsi" w:hAnsiTheme="minorHAnsi" w:cs="Arial"/>
                <w:sz w:val="22"/>
                <w:szCs w:val="22"/>
              </w:rPr>
            </w:pPr>
            <w:r w:rsidRPr="00A455C9">
              <w:rPr>
                <w:rFonts w:asciiTheme="minorHAnsi" w:hAnsiTheme="minorHAnsi" w:cs="Arial"/>
                <w:sz w:val="22"/>
                <w:szCs w:val="22"/>
              </w:rPr>
              <w:t>The message is uncompressed at arrival on the local gateway, and it is transferred uncompressed through the network to the Receiving Gateway. The Reader CSI app is free to request compression or not on its NA link, given that its CSI stack supports it.</w:t>
            </w:r>
          </w:p>
          <w:p w14:paraId="32CCEB74" w14:textId="33E17B01" w:rsidR="00A455C9" w:rsidRPr="00A455C9" w:rsidRDefault="00A455C9" w:rsidP="00A455C9">
            <w:pPr>
              <w:spacing w:before="240"/>
              <w:jc w:val="both"/>
              <w:rPr>
                <w:rFonts w:asciiTheme="minorHAnsi" w:hAnsiTheme="minorHAnsi" w:cs="Arial"/>
                <w:sz w:val="22"/>
                <w:szCs w:val="22"/>
              </w:rPr>
            </w:pPr>
            <w:r w:rsidRPr="00A455C9">
              <w:rPr>
                <w:rFonts w:asciiTheme="minorHAnsi" w:hAnsiTheme="minorHAnsi" w:cs="Arial"/>
                <w:sz w:val="22"/>
                <w:szCs w:val="22"/>
              </w:rPr>
              <w:t xml:space="preserve">Between gateways, there </w:t>
            </w:r>
            <w:r w:rsidR="001D02FC">
              <w:rPr>
                <w:rFonts w:asciiTheme="minorHAnsi" w:hAnsiTheme="minorHAnsi" w:cs="Arial"/>
                <w:sz w:val="22"/>
                <w:szCs w:val="22"/>
              </w:rPr>
              <w:t xml:space="preserve">can be </w:t>
            </w:r>
            <w:r w:rsidRPr="00A455C9">
              <w:rPr>
                <w:rFonts w:asciiTheme="minorHAnsi" w:hAnsiTheme="minorHAnsi" w:cs="Arial"/>
                <w:sz w:val="22"/>
                <w:szCs w:val="22"/>
              </w:rPr>
              <w:t xml:space="preserve">a compression implemented on IBM MQ channels. These are certain channels of communication back and forth between NAs’ gateways, e.g. BE-FR, FR-BE etc. These channels </w:t>
            </w:r>
            <w:r w:rsidRPr="001D02FC">
              <w:rPr>
                <w:rFonts w:asciiTheme="minorHAnsi" w:hAnsiTheme="minorHAnsi" w:cs="Arial"/>
                <w:sz w:val="22"/>
                <w:szCs w:val="22"/>
                <w:u w:val="single"/>
              </w:rPr>
              <w:t>can be configured</w:t>
            </w:r>
            <w:r w:rsidRPr="00A455C9">
              <w:rPr>
                <w:rFonts w:asciiTheme="minorHAnsi" w:hAnsiTheme="minorHAnsi" w:cs="Arial"/>
                <w:sz w:val="22"/>
                <w:szCs w:val="22"/>
              </w:rPr>
              <w:t xml:space="preserve"> to allow the compression of the information that is transmitted and </w:t>
            </w:r>
            <w:r w:rsidRPr="001D02FC">
              <w:rPr>
                <w:rFonts w:asciiTheme="minorHAnsi" w:hAnsiTheme="minorHAnsi" w:cs="Arial"/>
                <w:b/>
                <w:sz w:val="22"/>
                <w:szCs w:val="22"/>
                <w:u w:val="single"/>
              </w:rPr>
              <w:t>this is managed by ITSM OPS</w:t>
            </w:r>
            <w:r w:rsidRPr="00A455C9">
              <w:rPr>
                <w:rFonts w:asciiTheme="minorHAnsi" w:hAnsiTheme="minorHAnsi" w:cs="Arial"/>
                <w:sz w:val="22"/>
                <w:szCs w:val="22"/>
              </w:rPr>
              <w:t>.</w:t>
            </w:r>
            <w:r w:rsidR="00CD3276">
              <w:rPr>
                <w:rFonts w:asciiTheme="minorHAnsi" w:hAnsiTheme="minorHAnsi" w:cs="Arial"/>
                <w:sz w:val="22"/>
                <w:szCs w:val="22"/>
              </w:rPr>
              <w:t xml:space="preserve"> </w:t>
            </w:r>
            <w:r w:rsidRPr="00A455C9">
              <w:rPr>
                <w:rFonts w:asciiTheme="minorHAnsi" w:hAnsiTheme="minorHAnsi" w:cs="Arial"/>
                <w:sz w:val="22"/>
                <w:szCs w:val="22"/>
              </w:rPr>
              <w:t xml:space="preserve">As a summary, </w:t>
            </w:r>
            <w:r w:rsidRPr="001D02FC">
              <w:rPr>
                <w:rFonts w:asciiTheme="minorHAnsi" w:hAnsiTheme="minorHAnsi" w:cs="Arial"/>
                <w:b/>
                <w:sz w:val="22"/>
                <w:szCs w:val="22"/>
                <w:u w:val="single"/>
              </w:rPr>
              <w:t>the transmission from gateway to gateway is managed by the Commission and the NAs do not need to apply any different configuration</w:t>
            </w:r>
            <w:r w:rsidR="00CD3276">
              <w:rPr>
                <w:rFonts w:asciiTheme="minorHAnsi" w:hAnsiTheme="minorHAnsi" w:cs="Arial"/>
                <w:sz w:val="22"/>
                <w:szCs w:val="22"/>
              </w:rPr>
              <w:t xml:space="preserve">. Regarding the transmission between </w:t>
            </w:r>
            <w:r w:rsidRPr="00A455C9">
              <w:rPr>
                <w:rFonts w:asciiTheme="minorHAnsi" w:hAnsiTheme="minorHAnsi" w:cs="Arial"/>
                <w:sz w:val="22"/>
                <w:szCs w:val="22"/>
              </w:rPr>
              <w:t xml:space="preserve">CSI application to the </w:t>
            </w:r>
            <w:r w:rsidR="00CD3276">
              <w:rPr>
                <w:rFonts w:asciiTheme="minorHAnsi" w:hAnsiTheme="minorHAnsi" w:cs="Arial"/>
                <w:sz w:val="22"/>
                <w:szCs w:val="22"/>
              </w:rPr>
              <w:t>National G</w:t>
            </w:r>
            <w:r w:rsidRPr="00A455C9">
              <w:rPr>
                <w:rFonts w:asciiTheme="minorHAnsi" w:hAnsiTheme="minorHAnsi" w:cs="Arial"/>
                <w:sz w:val="22"/>
                <w:szCs w:val="22"/>
              </w:rPr>
              <w:t xml:space="preserve">ateway, </w:t>
            </w:r>
            <w:r w:rsidR="00CD3276" w:rsidRPr="001D02FC">
              <w:rPr>
                <w:rFonts w:asciiTheme="minorHAnsi" w:hAnsiTheme="minorHAnsi" w:cs="Arial"/>
                <w:b/>
                <w:sz w:val="22"/>
                <w:szCs w:val="22"/>
                <w:u w:val="single"/>
              </w:rPr>
              <w:t>the NAs are allowed t</w:t>
            </w:r>
            <w:r w:rsidRPr="001D02FC">
              <w:rPr>
                <w:rFonts w:asciiTheme="minorHAnsi" w:hAnsiTheme="minorHAnsi" w:cs="Arial"/>
                <w:b/>
                <w:sz w:val="22"/>
                <w:szCs w:val="22"/>
                <w:u w:val="single"/>
              </w:rPr>
              <w:t xml:space="preserve">o configure </w:t>
            </w:r>
            <w:r w:rsidR="00CD3276" w:rsidRPr="001D02FC">
              <w:rPr>
                <w:rFonts w:asciiTheme="minorHAnsi" w:hAnsiTheme="minorHAnsi" w:cs="Arial"/>
                <w:b/>
                <w:sz w:val="22"/>
                <w:szCs w:val="22"/>
                <w:u w:val="single"/>
              </w:rPr>
              <w:t xml:space="preserve">the </w:t>
            </w:r>
            <w:r w:rsidRPr="001D02FC">
              <w:rPr>
                <w:rFonts w:asciiTheme="minorHAnsi" w:hAnsiTheme="minorHAnsi" w:cs="Arial"/>
                <w:b/>
                <w:sz w:val="22"/>
                <w:szCs w:val="22"/>
                <w:u w:val="single"/>
              </w:rPr>
              <w:t>compression</w:t>
            </w:r>
            <w:r w:rsidR="00CD3276" w:rsidRPr="001D02FC">
              <w:rPr>
                <w:rFonts w:asciiTheme="minorHAnsi" w:hAnsiTheme="minorHAnsi" w:cs="Arial"/>
                <w:b/>
                <w:sz w:val="22"/>
                <w:szCs w:val="22"/>
                <w:u w:val="single"/>
              </w:rPr>
              <w:t xml:space="preserve"> or not</w:t>
            </w:r>
            <w:r w:rsidR="00CD3276">
              <w:rPr>
                <w:rFonts w:asciiTheme="minorHAnsi" w:hAnsiTheme="minorHAnsi" w:cs="Arial"/>
                <w:sz w:val="22"/>
                <w:szCs w:val="22"/>
              </w:rPr>
              <w:t xml:space="preserve">, </w:t>
            </w:r>
            <w:r w:rsidR="00242E28">
              <w:rPr>
                <w:rFonts w:asciiTheme="minorHAnsi" w:hAnsiTheme="minorHAnsi" w:cs="Arial"/>
                <w:sz w:val="22"/>
                <w:szCs w:val="22"/>
              </w:rPr>
              <w:t>taking into consideration the</w:t>
            </w:r>
            <w:r w:rsidRPr="00A455C9">
              <w:rPr>
                <w:rFonts w:asciiTheme="minorHAnsi" w:hAnsiTheme="minorHAnsi" w:cs="Arial"/>
                <w:sz w:val="22"/>
                <w:szCs w:val="22"/>
              </w:rPr>
              <w:t xml:space="preserve"> capacity or other </w:t>
            </w:r>
            <w:r w:rsidR="00242E28">
              <w:rPr>
                <w:rFonts w:asciiTheme="minorHAnsi" w:hAnsiTheme="minorHAnsi" w:cs="Arial"/>
                <w:sz w:val="22"/>
                <w:szCs w:val="22"/>
              </w:rPr>
              <w:t>limitations</w:t>
            </w:r>
            <w:r w:rsidRPr="00A455C9">
              <w:rPr>
                <w:rFonts w:asciiTheme="minorHAnsi" w:hAnsiTheme="minorHAnsi" w:cs="Arial"/>
                <w:sz w:val="22"/>
                <w:szCs w:val="22"/>
              </w:rPr>
              <w:t xml:space="preserve"> of their network.</w:t>
            </w:r>
            <w:r w:rsidR="00242E28">
              <w:rPr>
                <w:rFonts w:asciiTheme="minorHAnsi" w:hAnsiTheme="minorHAnsi" w:cs="Arial"/>
                <w:sz w:val="22"/>
                <w:szCs w:val="22"/>
              </w:rPr>
              <w:t xml:space="preserve"> </w:t>
            </w:r>
          </w:p>
          <w:p w14:paraId="13BA26E7" w14:textId="6B23B6C1" w:rsidR="00695A0E" w:rsidRPr="00F71854" w:rsidRDefault="00695A0E" w:rsidP="00695A0E">
            <w:pPr>
              <w:spacing w:before="240"/>
              <w:jc w:val="both"/>
              <w:rPr>
                <w:rFonts w:asciiTheme="minorHAnsi" w:hAnsiTheme="minorHAnsi" w:cs="Arial"/>
                <w:sz w:val="22"/>
                <w:szCs w:val="22"/>
                <w:lang w:val="en-US"/>
              </w:rPr>
            </w:pPr>
            <w:r w:rsidRPr="00F71854">
              <w:rPr>
                <w:rFonts w:asciiTheme="minorHAnsi" w:hAnsiTheme="minorHAnsi" w:cs="Arial"/>
                <w:sz w:val="22"/>
                <w:szCs w:val="22"/>
                <w:lang w:val="en-US"/>
              </w:rPr>
              <w:t xml:space="preserve">Although, the capacity of gateways is stressed by sending very big messages, in terms of processing and transferring, </w:t>
            </w:r>
            <w:r w:rsidRPr="001D02FC">
              <w:rPr>
                <w:rFonts w:asciiTheme="minorHAnsi" w:hAnsiTheme="minorHAnsi" w:cs="Arial"/>
                <w:sz w:val="22"/>
                <w:szCs w:val="22"/>
                <w:u w:val="single"/>
                <w:lang w:val="en-US"/>
              </w:rPr>
              <w:t xml:space="preserve">the </w:t>
            </w:r>
            <w:r w:rsidRPr="001D02FC">
              <w:rPr>
                <w:rFonts w:asciiTheme="minorHAnsi" w:hAnsiTheme="minorHAnsi" w:cs="Arial"/>
                <w:b/>
                <w:sz w:val="22"/>
                <w:szCs w:val="22"/>
                <w:u w:val="single"/>
                <w:lang w:val="en-US"/>
              </w:rPr>
              <w:t>mo</w:t>
            </w:r>
            <w:r w:rsidR="001D02FC" w:rsidRPr="001D02FC">
              <w:rPr>
                <w:rFonts w:asciiTheme="minorHAnsi" w:hAnsiTheme="minorHAnsi" w:cs="Arial"/>
                <w:b/>
                <w:sz w:val="22"/>
                <w:szCs w:val="22"/>
                <w:u w:val="single"/>
                <w:lang w:val="en-US"/>
              </w:rPr>
              <w:t>st</w:t>
            </w:r>
            <w:r w:rsidRPr="001D02FC">
              <w:rPr>
                <w:rFonts w:asciiTheme="minorHAnsi" w:hAnsiTheme="minorHAnsi" w:cs="Arial"/>
                <w:b/>
                <w:sz w:val="22"/>
                <w:szCs w:val="22"/>
                <w:u w:val="single"/>
                <w:lang w:val="en-US"/>
              </w:rPr>
              <w:t xml:space="preserve"> limiting factor</w:t>
            </w:r>
            <w:r w:rsidRPr="001D02FC">
              <w:rPr>
                <w:rFonts w:asciiTheme="minorHAnsi" w:hAnsiTheme="minorHAnsi" w:cs="Arial"/>
                <w:sz w:val="22"/>
                <w:szCs w:val="22"/>
                <w:u w:val="single"/>
                <w:lang w:val="en-US"/>
              </w:rPr>
              <w:t xml:space="preserve"> is the </w:t>
            </w:r>
            <w:r w:rsidRPr="001D02FC">
              <w:rPr>
                <w:rFonts w:asciiTheme="minorHAnsi" w:hAnsiTheme="minorHAnsi" w:cs="Arial"/>
                <w:b/>
                <w:bCs/>
                <w:sz w:val="22"/>
                <w:szCs w:val="22"/>
                <w:u w:val="single"/>
                <w:lang w:val="en-US"/>
              </w:rPr>
              <w:t>capacity</w:t>
            </w:r>
            <w:r w:rsidRPr="001D02FC">
              <w:rPr>
                <w:rFonts w:asciiTheme="minorHAnsi" w:hAnsiTheme="minorHAnsi" w:cs="Arial"/>
                <w:sz w:val="22"/>
                <w:szCs w:val="22"/>
                <w:u w:val="single"/>
                <w:lang w:val="en-US"/>
              </w:rPr>
              <w:t xml:space="preserve"> </w:t>
            </w:r>
            <w:r w:rsidRPr="001D02FC">
              <w:rPr>
                <w:rFonts w:asciiTheme="minorHAnsi" w:hAnsiTheme="minorHAnsi" w:cs="Arial"/>
                <w:b/>
                <w:bCs/>
                <w:sz w:val="22"/>
                <w:szCs w:val="22"/>
                <w:u w:val="single"/>
                <w:lang w:val="en-US"/>
              </w:rPr>
              <w:t>of the NA application</w:t>
            </w:r>
            <w:r w:rsidRPr="001D02FC">
              <w:rPr>
                <w:rFonts w:asciiTheme="minorHAnsi" w:hAnsiTheme="minorHAnsi" w:cs="Arial"/>
                <w:sz w:val="22"/>
                <w:szCs w:val="22"/>
                <w:u w:val="single"/>
                <w:lang w:val="en-US"/>
              </w:rPr>
              <w:t xml:space="preserve"> on processing these </w:t>
            </w:r>
            <w:r w:rsidR="001D02FC">
              <w:rPr>
                <w:rFonts w:asciiTheme="minorHAnsi" w:hAnsiTheme="minorHAnsi" w:cs="Arial"/>
                <w:sz w:val="22"/>
                <w:szCs w:val="22"/>
                <w:u w:val="single"/>
                <w:lang w:val="en-US"/>
              </w:rPr>
              <w:t xml:space="preserve">(potentially) </w:t>
            </w:r>
            <w:r w:rsidRPr="001D02FC">
              <w:rPr>
                <w:rFonts w:asciiTheme="minorHAnsi" w:hAnsiTheme="minorHAnsi" w:cs="Arial"/>
                <w:sz w:val="22"/>
                <w:szCs w:val="22"/>
                <w:u w:val="single"/>
                <w:lang w:val="en-US"/>
              </w:rPr>
              <w:t>very big messages</w:t>
            </w:r>
            <w:r w:rsidRPr="00F71854">
              <w:rPr>
                <w:rFonts w:asciiTheme="minorHAnsi" w:hAnsiTheme="minorHAnsi" w:cs="Arial"/>
                <w:sz w:val="22"/>
                <w:szCs w:val="22"/>
                <w:lang w:val="en-US"/>
              </w:rPr>
              <w:t xml:space="preserve">. </w:t>
            </w:r>
          </w:p>
          <w:p w14:paraId="4229C728" w14:textId="6E501FE9" w:rsidR="00A01644" w:rsidRDefault="00695A0E" w:rsidP="00695A0E">
            <w:pPr>
              <w:spacing w:before="240"/>
              <w:jc w:val="both"/>
              <w:rPr>
                <w:rFonts w:asciiTheme="minorHAnsi" w:hAnsiTheme="minorHAnsi" w:cs="Arial"/>
                <w:sz w:val="22"/>
                <w:szCs w:val="22"/>
              </w:rPr>
            </w:pPr>
            <w:r w:rsidRPr="00A455C9">
              <w:rPr>
                <w:rFonts w:asciiTheme="minorHAnsi" w:hAnsiTheme="minorHAnsi" w:cs="Arial"/>
                <w:sz w:val="22"/>
                <w:szCs w:val="22"/>
              </w:rPr>
              <w:t xml:space="preserve">Based on all above, any limitation on the maximum message size should be applied on the application level and should reference to the </w:t>
            </w:r>
            <w:r w:rsidRPr="00A455C9">
              <w:rPr>
                <w:rFonts w:asciiTheme="minorHAnsi" w:hAnsiTheme="minorHAnsi" w:cs="Arial"/>
                <w:b/>
                <w:bCs/>
                <w:sz w:val="22"/>
                <w:szCs w:val="22"/>
              </w:rPr>
              <w:t>uncompressed</w:t>
            </w:r>
            <w:r w:rsidRPr="00A455C9">
              <w:rPr>
                <w:rFonts w:asciiTheme="minorHAnsi" w:hAnsiTheme="minorHAnsi" w:cs="Arial"/>
                <w:sz w:val="22"/>
                <w:szCs w:val="22"/>
              </w:rPr>
              <w:t xml:space="preserve"> size of the message.</w:t>
            </w:r>
            <w:r w:rsidR="00A01644">
              <w:rPr>
                <w:rFonts w:asciiTheme="minorHAnsi" w:hAnsiTheme="minorHAnsi" w:cs="Arial"/>
                <w:sz w:val="22"/>
                <w:szCs w:val="22"/>
              </w:rPr>
              <w:t xml:space="preserve"> </w:t>
            </w:r>
          </w:p>
          <w:p w14:paraId="468281E5" w14:textId="69F98946" w:rsidR="00B24A70" w:rsidRPr="00691E10" w:rsidRDefault="00B24A70" w:rsidP="00B24A70">
            <w:pPr>
              <w:spacing w:before="240"/>
              <w:jc w:val="both"/>
              <w:rPr>
                <w:rFonts w:asciiTheme="minorHAnsi" w:hAnsiTheme="minorHAnsi" w:cs="Arial"/>
                <w:i/>
                <w:iCs/>
                <w:sz w:val="22"/>
                <w:szCs w:val="22"/>
                <w:u w:val="single"/>
                <w:lang w:val="en-US"/>
              </w:rPr>
            </w:pPr>
            <w:r>
              <w:rPr>
                <w:rFonts w:asciiTheme="minorHAnsi" w:hAnsiTheme="minorHAnsi" w:cs="Arial"/>
                <w:i/>
                <w:iCs/>
                <w:sz w:val="22"/>
                <w:szCs w:val="22"/>
                <w:u w:val="single"/>
                <w:lang w:val="en-US"/>
              </w:rPr>
              <w:t xml:space="preserve">Proposed message size and various message combinations </w:t>
            </w:r>
          </w:p>
          <w:p w14:paraId="5E82C456" w14:textId="3F657923" w:rsidR="0085782C" w:rsidRDefault="00A01644" w:rsidP="00E203AB">
            <w:pPr>
              <w:spacing w:before="240"/>
              <w:jc w:val="both"/>
              <w:rPr>
                <w:rFonts w:asciiTheme="minorHAnsi" w:hAnsiTheme="minorHAnsi" w:cs="Arial"/>
                <w:sz w:val="22"/>
                <w:szCs w:val="22"/>
              </w:rPr>
            </w:pPr>
            <w:r>
              <w:rPr>
                <w:rFonts w:asciiTheme="minorHAnsi" w:hAnsiTheme="minorHAnsi" w:cs="Arial"/>
                <w:sz w:val="22"/>
                <w:szCs w:val="22"/>
              </w:rPr>
              <w:lastRenderedPageBreak/>
              <w:t xml:space="preserve">Taking into consideration, the above analysis on the network structure, the operational message sizes for NCTS-P4/ECS-P2 and the calculated message sizes for NCTS-P5/AES-P1, </w:t>
            </w:r>
            <w:r w:rsidRPr="006777F1">
              <w:rPr>
                <w:rFonts w:asciiTheme="minorHAnsi" w:hAnsiTheme="minorHAnsi" w:cs="Arial"/>
                <w:b/>
                <w:sz w:val="22"/>
                <w:szCs w:val="22"/>
                <w:u w:val="single"/>
              </w:rPr>
              <w:t>a reasonable upper limit should be set to message exchanges in order to allow its efficient processing by the NA applications, while not putting extreme pressure on the NA link.</w:t>
            </w:r>
            <w:r>
              <w:rPr>
                <w:rFonts w:asciiTheme="minorHAnsi" w:hAnsiTheme="minorHAnsi" w:cs="Arial"/>
                <w:sz w:val="22"/>
                <w:szCs w:val="22"/>
              </w:rPr>
              <w:t xml:space="preserve"> </w:t>
            </w:r>
          </w:p>
          <w:p w14:paraId="678CE022" w14:textId="460B5F7D" w:rsidR="00090820" w:rsidRDefault="00042702" w:rsidP="00E203AB">
            <w:pPr>
              <w:spacing w:before="240"/>
              <w:jc w:val="both"/>
              <w:rPr>
                <w:rFonts w:asciiTheme="minorHAnsi" w:hAnsiTheme="minorHAnsi" w:cs="Arial"/>
                <w:sz w:val="22"/>
                <w:szCs w:val="22"/>
              </w:rPr>
            </w:pPr>
            <w:r>
              <w:rPr>
                <w:rFonts w:asciiTheme="minorHAnsi" w:hAnsiTheme="minorHAnsi" w:cs="Arial"/>
                <w:sz w:val="22"/>
                <w:szCs w:val="22"/>
              </w:rPr>
              <w:t xml:space="preserve">After excluding the theoretical maximum sizes (that are </w:t>
            </w:r>
            <w:r w:rsidR="001D02FC">
              <w:rPr>
                <w:rFonts w:asciiTheme="minorHAnsi" w:hAnsiTheme="minorHAnsi" w:cs="Arial"/>
                <w:sz w:val="22"/>
                <w:szCs w:val="22"/>
              </w:rPr>
              <w:t>larg</w:t>
            </w:r>
            <w:r>
              <w:rPr>
                <w:rFonts w:asciiTheme="minorHAnsi" w:hAnsiTheme="minorHAnsi" w:cs="Arial"/>
                <w:sz w:val="22"/>
                <w:szCs w:val="22"/>
              </w:rPr>
              <w:t xml:space="preserve">er than 300 MB), which are considered </w:t>
            </w:r>
            <w:r>
              <w:rPr>
                <w:rFonts w:asciiTheme="minorHAnsi" w:hAnsiTheme="minorHAnsi" w:cs="Arial"/>
                <w:sz w:val="22"/>
                <w:szCs w:val="22"/>
                <w:lang w:val="en-US"/>
              </w:rPr>
              <w:t>as</w:t>
            </w:r>
            <w:r>
              <w:rPr>
                <w:rFonts w:asciiTheme="minorHAnsi" w:hAnsiTheme="minorHAnsi" w:cs="Arial"/>
                <w:sz w:val="22"/>
                <w:szCs w:val="22"/>
              </w:rPr>
              <w:t xml:space="preserve"> not realistic, t</w:t>
            </w:r>
            <w:r w:rsidR="00A01644">
              <w:rPr>
                <w:rFonts w:asciiTheme="minorHAnsi" w:hAnsiTheme="minorHAnsi" w:cs="Arial"/>
                <w:sz w:val="22"/>
                <w:szCs w:val="22"/>
              </w:rPr>
              <w:t xml:space="preserve">he </w:t>
            </w:r>
            <w:r w:rsidR="003C05E8" w:rsidRPr="007155F1">
              <w:rPr>
                <w:rFonts w:asciiTheme="minorHAnsi" w:hAnsiTheme="minorHAnsi" w:cs="Arial"/>
                <w:b/>
                <w:bCs/>
                <w:sz w:val="22"/>
                <w:szCs w:val="22"/>
              </w:rPr>
              <w:t xml:space="preserve">uncompressed </w:t>
            </w:r>
            <w:r w:rsidR="00A01644" w:rsidRPr="007155F1">
              <w:rPr>
                <w:rFonts w:asciiTheme="minorHAnsi" w:hAnsiTheme="minorHAnsi" w:cs="Arial"/>
                <w:b/>
                <w:bCs/>
                <w:sz w:val="22"/>
                <w:szCs w:val="22"/>
              </w:rPr>
              <w:t xml:space="preserve">size of </w:t>
            </w:r>
            <w:r w:rsidR="003C05E8" w:rsidRPr="006777F1">
              <w:rPr>
                <w:rFonts w:asciiTheme="minorHAnsi" w:hAnsiTheme="minorHAnsi" w:cs="Arial"/>
                <w:b/>
                <w:bCs/>
                <w:sz w:val="22"/>
                <w:szCs w:val="22"/>
                <w:u w:val="single"/>
              </w:rPr>
              <w:t>2</w:t>
            </w:r>
            <w:r w:rsidR="00A01644" w:rsidRPr="006777F1">
              <w:rPr>
                <w:rFonts w:asciiTheme="minorHAnsi" w:hAnsiTheme="minorHAnsi" w:cs="Arial"/>
                <w:b/>
                <w:bCs/>
                <w:sz w:val="22"/>
                <w:szCs w:val="22"/>
                <w:u w:val="single"/>
              </w:rPr>
              <w:t xml:space="preserve">0 MB is </w:t>
            </w:r>
            <w:r w:rsidR="0085782C" w:rsidRPr="006777F1">
              <w:rPr>
                <w:rFonts w:asciiTheme="minorHAnsi" w:hAnsiTheme="minorHAnsi" w:cs="Arial"/>
                <w:b/>
                <w:bCs/>
                <w:sz w:val="22"/>
                <w:szCs w:val="22"/>
                <w:u w:val="single"/>
              </w:rPr>
              <w:t>proposed</w:t>
            </w:r>
            <w:r w:rsidR="00A01644" w:rsidRPr="006777F1">
              <w:rPr>
                <w:rFonts w:asciiTheme="minorHAnsi" w:hAnsiTheme="minorHAnsi" w:cs="Arial"/>
                <w:b/>
                <w:bCs/>
                <w:sz w:val="22"/>
                <w:szCs w:val="22"/>
                <w:u w:val="single"/>
              </w:rPr>
              <w:t xml:space="preserve"> to be </w:t>
            </w:r>
            <w:r w:rsidR="006777F1">
              <w:rPr>
                <w:rFonts w:asciiTheme="minorHAnsi" w:hAnsiTheme="minorHAnsi" w:cs="Arial"/>
                <w:b/>
                <w:bCs/>
                <w:sz w:val="22"/>
                <w:szCs w:val="22"/>
                <w:u w:val="single"/>
              </w:rPr>
              <w:t xml:space="preserve">the </w:t>
            </w:r>
            <w:r w:rsidR="006777F1" w:rsidRPr="006777F1">
              <w:rPr>
                <w:rFonts w:asciiTheme="minorHAnsi" w:hAnsiTheme="minorHAnsi" w:cs="Arial"/>
                <w:b/>
                <w:bCs/>
                <w:i/>
                <w:sz w:val="22"/>
                <w:szCs w:val="22"/>
                <w:u w:val="single"/>
              </w:rPr>
              <w:t xml:space="preserve">strongly recommended maximum </w:t>
            </w:r>
            <w:r w:rsidRPr="006777F1">
              <w:rPr>
                <w:rFonts w:asciiTheme="minorHAnsi" w:hAnsiTheme="minorHAnsi" w:cs="Arial"/>
                <w:b/>
                <w:bCs/>
                <w:i/>
                <w:sz w:val="22"/>
                <w:szCs w:val="22"/>
                <w:u w:val="single"/>
              </w:rPr>
              <w:t>message size</w:t>
            </w:r>
            <w:r w:rsidR="006777F1" w:rsidRPr="006777F1">
              <w:rPr>
                <w:rFonts w:asciiTheme="minorHAnsi" w:hAnsiTheme="minorHAnsi" w:cs="Arial"/>
                <w:b/>
                <w:bCs/>
                <w:i/>
                <w:sz w:val="22"/>
                <w:szCs w:val="22"/>
                <w:u w:val="single"/>
              </w:rPr>
              <w:t xml:space="preserve"> to be received from traders</w:t>
            </w:r>
            <w:r>
              <w:rPr>
                <w:rFonts w:asciiTheme="minorHAnsi" w:hAnsiTheme="minorHAnsi" w:cs="Arial"/>
                <w:sz w:val="22"/>
                <w:szCs w:val="22"/>
              </w:rPr>
              <w:t>.</w:t>
            </w:r>
            <w:r w:rsidR="006777F1">
              <w:rPr>
                <w:rFonts w:asciiTheme="minorHAnsi" w:hAnsiTheme="minorHAnsi" w:cs="Arial"/>
                <w:sz w:val="22"/>
                <w:szCs w:val="22"/>
              </w:rPr>
              <w:t xml:space="preserve"> This could generate messages on the Common Domain, which have a maximum size of approximately 20 MB. Maybe less, maybe more, depending on the exact structure defined by each NA for the External Domain messages. To avoid immediate dropping or rejection if the message size reaches 20,0001 MB, an </w:t>
            </w:r>
            <w:r w:rsidR="006777F1" w:rsidRPr="006777F1">
              <w:rPr>
                <w:rFonts w:asciiTheme="minorHAnsi" w:hAnsiTheme="minorHAnsi" w:cs="Arial"/>
                <w:b/>
                <w:i/>
                <w:sz w:val="22"/>
                <w:szCs w:val="22"/>
                <w:u w:val="single"/>
              </w:rPr>
              <w:t>absolute maximum size of messages to be sent on the Common Domain</w:t>
            </w:r>
            <w:r w:rsidR="006777F1">
              <w:rPr>
                <w:rFonts w:asciiTheme="minorHAnsi" w:hAnsiTheme="minorHAnsi" w:cs="Arial"/>
                <w:sz w:val="22"/>
                <w:szCs w:val="22"/>
              </w:rPr>
              <w:t xml:space="preserve"> is defined to give security margin: </w:t>
            </w:r>
            <w:r w:rsidR="00963BF2">
              <w:rPr>
                <w:rFonts w:asciiTheme="minorHAnsi" w:hAnsiTheme="minorHAnsi" w:cs="Arial"/>
                <w:b/>
                <w:bCs/>
                <w:sz w:val="22"/>
                <w:szCs w:val="22"/>
              </w:rPr>
              <w:t>4</w:t>
            </w:r>
            <w:r w:rsidR="006777F1">
              <w:rPr>
                <w:rFonts w:asciiTheme="minorHAnsi" w:hAnsiTheme="minorHAnsi" w:cs="Arial"/>
                <w:b/>
                <w:bCs/>
                <w:sz w:val="22"/>
                <w:szCs w:val="22"/>
              </w:rPr>
              <w:t>0</w:t>
            </w:r>
            <w:r w:rsidR="003C05E8" w:rsidRPr="007155F1">
              <w:rPr>
                <w:rFonts w:asciiTheme="minorHAnsi" w:hAnsiTheme="minorHAnsi" w:cs="Arial"/>
                <w:b/>
                <w:bCs/>
                <w:sz w:val="22"/>
                <w:szCs w:val="22"/>
              </w:rPr>
              <w:t xml:space="preserve"> MB</w:t>
            </w:r>
            <w:r w:rsidR="006777F1">
              <w:rPr>
                <w:rFonts w:asciiTheme="minorHAnsi" w:hAnsiTheme="minorHAnsi" w:cs="Arial"/>
                <w:b/>
                <w:bCs/>
                <w:sz w:val="22"/>
                <w:szCs w:val="22"/>
              </w:rPr>
              <w:t xml:space="preserve"> </w:t>
            </w:r>
            <w:r w:rsidR="003C05E8" w:rsidRPr="007155F1">
              <w:rPr>
                <w:rFonts w:asciiTheme="minorHAnsi" w:hAnsiTheme="minorHAnsi" w:cs="Arial"/>
                <w:b/>
                <w:bCs/>
                <w:sz w:val="22"/>
                <w:szCs w:val="22"/>
              </w:rPr>
              <w:t xml:space="preserve">the </w:t>
            </w:r>
            <w:r w:rsidR="006777F1">
              <w:rPr>
                <w:rFonts w:asciiTheme="minorHAnsi" w:hAnsiTheme="minorHAnsi" w:cs="Arial"/>
                <w:b/>
                <w:bCs/>
                <w:sz w:val="22"/>
                <w:szCs w:val="22"/>
              </w:rPr>
              <w:t xml:space="preserve">absolute </w:t>
            </w:r>
            <w:r w:rsidR="003C05E8" w:rsidRPr="007155F1">
              <w:rPr>
                <w:rFonts w:asciiTheme="minorHAnsi" w:hAnsiTheme="minorHAnsi" w:cs="Arial"/>
                <w:b/>
                <w:bCs/>
                <w:sz w:val="22"/>
                <w:szCs w:val="22"/>
              </w:rPr>
              <w:t>upper limit</w:t>
            </w:r>
            <w:r w:rsidR="007155F1">
              <w:rPr>
                <w:rFonts w:asciiTheme="minorHAnsi" w:hAnsiTheme="minorHAnsi" w:cs="Arial"/>
                <w:sz w:val="22"/>
                <w:szCs w:val="22"/>
              </w:rPr>
              <w:t xml:space="preserve">, after which an NA is allowed to </w:t>
            </w:r>
            <w:r w:rsidR="007155F1" w:rsidRPr="007155F1">
              <w:rPr>
                <w:rFonts w:asciiTheme="minorHAnsi" w:hAnsiTheme="minorHAnsi" w:cs="Arial"/>
                <w:b/>
                <w:bCs/>
                <w:sz w:val="22"/>
                <w:szCs w:val="22"/>
              </w:rPr>
              <w:t>drop or reject</w:t>
            </w:r>
            <w:r w:rsidR="007155F1">
              <w:rPr>
                <w:rFonts w:asciiTheme="minorHAnsi" w:hAnsiTheme="minorHAnsi" w:cs="Arial"/>
                <w:sz w:val="22"/>
                <w:szCs w:val="22"/>
              </w:rPr>
              <w:t xml:space="preserve"> the message received.</w:t>
            </w:r>
            <w:r w:rsidR="00E741D1">
              <w:rPr>
                <w:rFonts w:asciiTheme="minorHAnsi" w:hAnsiTheme="minorHAnsi" w:cs="Arial"/>
                <w:sz w:val="22"/>
                <w:szCs w:val="22"/>
              </w:rPr>
              <w:t xml:space="preserve"> </w:t>
            </w:r>
            <w:r>
              <w:rPr>
                <w:rFonts w:asciiTheme="minorHAnsi" w:hAnsiTheme="minorHAnsi" w:cs="Arial"/>
                <w:sz w:val="22"/>
                <w:szCs w:val="22"/>
              </w:rPr>
              <w:t>Th</w:t>
            </w:r>
            <w:r w:rsidR="007155F1">
              <w:rPr>
                <w:rFonts w:asciiTheme="minorHAnsi" w:hAnsiTheme="minorHAnsi" w:cs="Arial"/>
                <w:sz w:val="22"/>
                <w:szCs w:val="22"/>
              </w:rPr>
              <w:t xml:space="preserve">e </w:t>
            </w:r>
            <w:r w:rsidR="006777F1">
              <w:rPr>
                <w:rFonts w:asciiTheme="minorHAnsi" w:hAnsiTheme="minorHAnsi" w:cs="Arial"/>
                <w:sz w:val="22"/>
                <w:szCs w:val="22"/>
              </w:rPr>
              <w:t xml:space="preserve">range </w:t>
            </w:r>
            <w:r w:rsidR="007155F1">
              <w:rPr>
                <w:rFonts w:asciiTheme="minorHAnsi" w:hAnsiTheme="minorHAnsi" w:cs="Arial"/>
                <w:sz w:val="22"/>
                <w:szCs w:val="22"/>
              </w:rPr>
              <w:t>20</w:t>
            </w:r>
            <w:r w:rsidR="006777F1">
              <w:rPr>
                <w:rFonts w:asciiTheme="minorHAnsi" w:hAnsiTheme="minorHAnsi" w:cs="Arial"/>
                <w:sz w:val="22"/>
                <w:szCs w:val="22"/>
              </w:rPr>
              <w:t>MB</w:t>
            </w:r>
            <w:r w:rsidR="007155F1">
              <w:rPr>
                <w:rFonts w:asciiTheme="minorHAnsi" w:hAnsiTheme="minorHAnsi" w:cs="Arial"/>
                <w:sz w:val="22"/>
                <w:szCs w:val="22"/>
              </w:rPr>
              <w:t>-</w:t>
            </w:r>
            <w:r w:rsidR="00963BF2">
              <w:rPr>
                <w:rFonts w:asciiTheme="minorHAnsi" w:hAnsiTheme="minorHAnsi" w:cs="Arial"/>
                <w:sz w:val="22"/>
                <w:szCs w:val="22"/>
              </w:rPr>
              <w:t>4</w:t>
            </w:r>
            <w:r w:rsidR="006777F1">
              <w:rPr>
                <w:rFonts w:asciiTheme="minorHAnsi" w:hAnsiTheme="minorHAnsi" w:cs="Arial"/>
                <w:sz w:val="22"/>
                <w:szCs w:val="22"/>
              </w:rPr>
              <w:t>0</w:t>
            </w:r>
            <w:r w:rsidR="007155F1">
              <w:rPr>
                <w:rFonts w:asciiTheme="minorHAnsi" w:hAnsiTheme="minorHAnsi" w:cs="Arial"/>
                <w:sz w:val="22"/>
                <w:szCs w:val="22"/>
              </w:rPr>
              <w:t xml:space="preserve">MB is considered reasonable </w:t>
            </w:r>
            <w:r>
              <w:rPr>
                <w:rFonts w:asciiTheme="minorHAnsi" w:hAnsiTheme="minorHAnsi" w:cs="Arial"/>
                <w:sz w:val="22"/>
                <w:szCs w:val="22"/>
              </w:rPr>
              <w:t>message size</w:t>
            </w:r>
            <w:r w:rsidR="00963BF2">
              <w:rPr>
                <w:rFonts w:asciiTheme="minorHAnsi" w:hAnsiTheme="minorHAnsi" w:cs="Arial"/>
                <w:sz w:val="22"/>
                <w:szCs w:val="22"/>
              </w:rPr>
              <w:t xml:space="preserve">. It will satisfy </w:t>
            </w:r>
            <w:r w:rsidR="00A01644">
              <w:rPr>
                <w:rFonts w:asciiTheme="minorHAnsi" w:hAnsiTheme="minorHAnsi" w:cs="Arial"/>
                <w:sz w:val="22"/>
                <w:szCs w:val="22"/>
              </w:rPr>
              <w:t>the business needs of NCTS-P5/AES-P1</w:t>
            </w:r>
            <w:r w:rsidR="00963BF2">
              <w:rPr>
                <w:rFonts w:asciiTheme="minorHAnsi" w:hAnsiTheme="minorHAnsi" w:cs="Arial"/>
                <w:sz w:val="22"/>
                <w:szCs w:val="22"/>
              </w:rPr>
              <w:t xml:space="preserve"> in 2023 and following years</w:t>
            </w:r>
            <w:r w:rsidR="00E203AB">
              <w:rPr>
                <w:rFonts w:asciiTheme="minorHAnsi" w:hAnsiTheme="minorHAnsi" w:cs="Arial"/>
                <w:sz w:val="22"/>
                <w:szCs w:val="22"/>
              </w:rPr>
              <w:t>.</w:t>
            </w:r>
            <w:r w:rsidR="00E741D1">
              <w:rPr>
                <w:rFonts w:asciiTheme="minorHAnsi" w:hAnsiTheme="minorHAnsi" w:cs="Arial"/>
                <w:sz w:val="22"/>
                <w:szCs w:val="22"/>
              </w:rPr>
              <w:t xml:space="preserve"> </w:t>
            </w:r>
          </w:p>
          <w:p w14:paraId="0CF2DF83" w14:textId="12B4FD1D" w:rsidR="00E203AB" w:rsidRDefault="00D00670" w:rsidP="00E203AB">
            <w:pPr>
              <w:spacing w:before="240"/>
              <w:jc w:val="both"/>
              <w:rPr>
                <w:rFonts w:asciiTheme="minorHAnsi" w:hAnsiTheme="minorHAnsi" w:cs="Arial"/>
                <w:sz w:val="22"/>
                <w:szCs w:val="22"/>
              </w:rPr>
            </w:pPr>
            <w:r>
              <w:rPr>
                <w:rFonts w:asciiTheme="minorHAnsi" w:hAnsiTheme="minorHAnsi" w:cs="Arial"/>
                <w:sz w:val="22"/>
                <w:szCs w:val="22"/>
              </w:rPr>
              <w:t>As an indication to the NAs on the capacity of 40MB messages, th</w:t>
            </w:r>
            <w:r w:rsidR="00E741D1">
              <w:rPr>
                <w:rFonts w:asciiTheme="minorHAnsi" w:hAnsiTheme="minorHAnsi" w:cs="Arial"/>
                <w:sz w:val="22"/>
                <w:szCs w:val="22"/>
              </w:rPr>
              <w:t xml:space="preserve">e following tables illustrate some examples of </w:t>
            </w:r>
            <w:r>
              <w:rPr>
                <w:rFonts w:asciiTheme="minorHAnsi" w:hAnsiTheme="minorHAnsi" w:cs="Arial"/>
                <w:sz w:val="22"/>
                <w:szCs w:val="22"/>
              </w:rPr>
              <w:t>combinations</w:t>
            </w:r>
            <w:r w:rsidR="00E741D1">
              <w:rPr>
                <w:rFonts w:asciiTheme="minorHAnsi" w:hAnsiTheme="minorHAnsi" w:cs="Arial"/>
                <w:sz w:val="22"/>
                <w:szCs w:val="22"/>
              </w:rPr>
              <w:t xml:space="preserve"> for both NCTS-P5 and AES-P1</w:t>
            </w:r>
            <w:r w:rsidR="00127BB8">
              <w:rPr>
                <w:rFonts w:asciiTheme="minorHAnsi" w:hAnsiTheme="minorHAnsi" w:cs="Arial"/>
                <w:sz w:val="22"/>
                <w:szCs w:val="22"/>
              </w:rPr>
              <w:t xml:space="preserve"> (only </w:t>
            </w:r>
            <w:proofErr w:type="spellStart"/>
            <w:r w:rsidR="00127BB8">
              <w:rPr>
                <w:rFonts w:asciiTheme="minorHAnsi" w:hAnsiTheme="minorHAnsi" w:cs="Arial"/>
                <w:sz w:val="22"/>
                <w:szCs w:val="22"/>
              </w:rPr>
              <w:t>datagroups</w:t>
            </w:r>
            <w:proofErr w:type="spellEnd"/>
            <w:r w:rsidR="00127BB8">
              <w:rPr>
                <w:rFonts w:asciiTheme="minorHAnsi" w:hAnsiTheme="minorHAnsi" w:cs="Arial"/>
                <w:sz w:val="22"/>
                <w:szCs w:val="22"/>
              </w:rPr>
              <w:t xml:space="preserve"> with multiplicity&gt;1 are included in these tables)</w:t>
            </w:r>
            <w:r w:rsidR="00E741D1">
              <w:rPr>
                <w:rFonts w:asciiTheme="minorHAnsi" w:hAnsiTheme="minorHAnsi" w:cs="Arial"/>
                <w:sz w:val="22"/>
                <w:szCs w:val="22"/>
              </w:rPr>
              <w:t>:</w:t>
            </w:r>
          </w:p>
          <w:tbl>
            <w:tblPr>
              <w:tblStyle w:val="GridTable4-Accent1"/>
              <w:tblW w:w="8094" w:type="dxa"/>
              <w:jc w:val="center"/>
              <w:tblLook w:val="04A0" w:firstRow="1" w:lastRow="0" w:firstColumn="1" w:lastColumn="0" w:noHBand="0" w:noVBand="1"/>
            </w:tblPr>
            <w:tblGrid>
              <w:gridCol w:w="3534"/>
              <w:gridCol w:w="1140"/>
              <w:gridCol w:w="1140"/>
              <w:gridCol w:w="1140"/>
              <w:gridCol w:w="1140"/>
            </w:tblGrid>
            <w:tr w:rsidR="00277493" w:rsidRPr="00AC068A" w14:paraId="2FA3742C" w14:textId="77777777" w:rsidTr="00AC068A">
              <w:trPr>
                <w:cnfStyle w:val="100000000000" w:firstRow="1" w:lastRow="0" w:firstColumn="0" w:lastColumn="0" w:oddVBand="0" w:evenVBand="0" w:oddHBand="0" w:evenHBand="0" w:firstRowFirstColumn="0" w:firstRowLastColumn="0" w:lastRowFirstColumn="0" w:lastRowLastColumn="0"/>
                <w:trHeight w:val="280"/>
                <w:tblHeader/>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26C0448A" w14:textId="62AA7BDC" w:rsidR="00277493" w:rsidRPr="00AC068A" w:rsidRDefault="00AC068A" w:rsidP="00E741D1">
                  <w:pPr>
                    <w:jc w:val="center"/>
                    <w:rPr>
                      <w:rFonts w:asciiTheme="minorHAnsi" w:hAnsiTheme="minorHAnsi" w:cstheme="minorHAnsi"/>
                      <w:color w:val="FFFFFF"/>
                      <w:sz w:val="16"/>
                      <w:szCs w:val="16"/>
                    </w:rPr>
                  </w:pPr>
                  <w:r>
                    <w:rPr>
                      <w:rFonts w:asciiTheme="minorHAnsi" w:hAnsiTheme="minorHAnsi" w:cstheme="minorHAnsi"/>
                      <w:color w:val="FFFFFF"/>
                      <w:sz w:val="16"/>
                      <w:szCs w:val="16"/>
                    </w:rPr>
                    <w:t xml:space="preserve">NCTS-P5 CD001C </w:t>
                  </w:r>
                  <w:r w:rsidR="00277493" w:rsidRPr="00AC068A">
                    <w:rPr>
                      <w:rFonts w:asciiTheme="minorHAnsi" w:hAnsiTheme="minorHAnsi" w:cstheme="minorHAnsi"/>
                      <w:color w:val="FFFFFF"/>
                      <w:sz w:val="16"/>
                      <w:szCs w:val="16"/>
                    </w:rPr>
                    <w:t>D</w:t>
                  </w:r>
                  <w:r>
                    <w:rPr>
                      <w:rFonts w:asciiTheme="minorHAnsi" w:hAnsiTheme="minorHAnsi" w:cstheme="minorHAnsi"/>
                      <w:color w:val="FFFFFF"/>
                      <w:sz w:val="16"/>
                      <w:szCs w:val="16"/>
                    </w:rPr>
                    <w:t xml:space="preserve">ata </w:t>
                  </w:r>
                  <w:r w:rsidR="00277493" w:rsidRPr="00AC068A">
                    <w:rPr>
                      <w:rFonts w:asciiTheme="minorHAnsi" w:hAnsiTheme="minorHAnsi" w:cstheme="minorHAnsi"/>
                      <w:color w:val="FFFFFF"/>
                      <w:sz w:val="16"/>
                      <w:szCs w:val="16"/>
                    </w:rPr>
                    <w:t>G</w:t>
                  </w:r>
                  <w:r>
                    <w:rPr>
                      <w:rFonts w:asciiTheme="minorHAnsi" w:hAnsiTheme="minorHAnsi" w:cstheme="minorHAnsi"/>
                      <w:color w:val="FFFFFF"/>
                      <w:sz w:val="16"/>
                      <w:szCs w:val="16"/>
                    </w:rPr>
                    <w:t>roup</w:t>
                  </w:r>
                  <w:r w:rsidR="00277493" w:rsidRPr="00AC068A">
                    <w:rPr>
                      <w:rFonts w:asciiTheme="minorHAnsi" w:hAnsiTheme="minorHAnsi" w:cstheme="minorHAnsi"/>
                      <w:color w:val="FFFFFF"/>
                      <w:sz w:val="16"/>
                      <w:szCs w:val="16"/>
                    </w:rPr>
                    <w:t xml:space="preserve"> Name</w:t>
                  </w:r>
                </w:p>
              </w:tc>
              <w:tc>
                <w:tcPr>
                  <w:tcW w:w="1140" w:type="dxa"/>
                  <w:hideMark/>
                </w:tcPr>
                <w:p w14:paraId="39122C3D" w14:textId="77777777" w:rsidR="00277493" w:rsidRPr="00AC068A" w:rsidRDefault="00277493" w:rsidP="00E741D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6"/>
                      <w:szCs w:val="16"/>
                    </w:rPr>
                  </w:pPr>
                  <w:r w:rsidRPr="00AC068A">
                    <w:rPr>
                      <w:rFonts w:asciiTheme="minorHAnsi" w:hAnsiTheme="minorHAnsi" w:cstheme="minorHAnsi"/>
                      <w:color w:val="FFFFFF"/>
                      <w:sz w:val="16"/>
                      <w:szCs w:val="16"/>
                    </w:rPr>
                    <w:t>Multiplicity</w:t>
                  </w:r>
                </w:p>
              </w:tc>
              <w:tc>
                <w:tcPr>
                  <w:tcW w:w="1140" w:type="dxa"/>
                  <w:shd w:val="clear" w:color="auto" w:fill="17365D" w:themeFill="text2" w:themeFillShade="BF"/>
                  <w:hideMark/>
                </w:tcPr>
                <w:p w14:paraId="41709B57" w14:textId="6637A10A" w:rsidR="00277493" w:rsidRPr="00AC068A" w:rsidRDefault="00BE5182" w:rsidP="00E741D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6"/>
                      <w:szCs w:val="16"/>
                    </w:rPr>
                  </w:pPr>
                  <w:r w:rsidRPr="00AC068A">
                    <w:rPr>
                      <w:rFonts w:asciiTheme="minorHAnsi" w:hAnsiTheme="minorHAnsi" w:cstheme="minorHAnsi"/>
                      <w:color w:val="FFFFFF"/>
                      <w:sz w:val="16"/>
                      <w:szCs w:val="16"/>
                    </w:rPr>
                    <w:t>40 MB (</w:t>
                  </w:r>
                  <w:r w:rsidR="00277493" w:rsidRPr="00AC068A">
                    <w:rPr>
                      <w:rFonts w:asciiTheme="minorHAnsi" w:hAnsiTheme="minorHAnsi" w:cstheme="minorHAnsi"/>
                      <w:color w:val="FFFFFF"/>
                      <w:sz w:val="16"/>
                      <w:szCs w:val="16"/>
                    </w:rPr>
                    <w:t>a</w:t>
                  </w:r>
                  <w:r w:rsidRPr="00AC068A">
                    <w:rPr>
                      <w:rFonts w:asciiTheme="minorHAnsi" w:hAnsiTheme="minorHAnsi" w:cstheme="minorHAnsi"/>
                      <w:color w:val="FFFFFF"/>
                      <w:sz w:val="16"/>
                      <w:szCs w:val="16"/>
                    </w:rPr>
                    <w:t>)</w:t>
                  </w:r>
                </w:p>
              </w:tc>
              <w:tc>
                <w:tcPr>
                  <w:tcW w:w="1140" w:type="dxa"/>
                  <w:shd w:val="clear" w:color="auto" w:fill="17365D" w:themeFill="text2" w:themeFillShade="BF"/>
                  <w:hideMark/>
                </w:tcPr>
                <w:p w14:paraId="180424E3" w14:textId="5FD80233" w:rsidR="00277493" w:rsidRPr="00AC068A" w:rsidRDefault="00BE5182" w:rsidP="00E741D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6"/>
                      <w:szCs w:val="16"/>
                    </w:rPr>
                  </w:pPr>
                  <w:r w:rsidRPr="00AC068A">
                    <w:rPr>
                      <w:rFonts w:asciiTheme="minorHAnsi" w:hAnsiTheme="minorHAnsi" w:cstheme="minorHAnsi"/>
                      <w:color w:val="FFFFFF"/>
                      <w:sz w:val="16"/>
                      <w:szCs w:val="16"/>
                    </w:rPr>
                    <w:t>40 MB (</w:t>
                  </w:r>
                  <w:r w:rsidR="00277493" w:rsidRPr="00AC068A">
                    <w:rPr>
                      <w:rFonts w:asciiTheme="minorHAnsi" w:hAnsiTheme="minorHAnsi" w:cstheme="minorHAnsi"/>
                      <w:color w:val="FFFFFF"/>
                      <w:sz w:val="16"/>
                      <w:szCs w:val="16"/>
                    </w:rPr>
                    <w:t>b</w:t>
                  </w:r>
                  <w:r w:rsidRPr="00AC068A">
                    <w:rPr>
                      <w:rFonts w:asciiTheme="minorHAnsi" w:hAnsiTheme="minorHAnsi" w:cstheme="minorHAnsi"/>
                      <w:color w:val="FFFFFF"/>
                      <w:sz w:val="16"/>
                      <w:szCs w:val="16"/>
                    </w:rPr>
                    <w:t>)</w:t>
                  </w:r>
                </w:p>
              </w:tc>
              <w:tc>
                <w:tcPr>
                  <w:tcW w:w="1140" w:type="dxa"/>
                  <w:shd w:val="clear" w:color="auto" w:fill="17365D" w:themeFill="text2" w:themeFillShade="BF"/>
                  <w:hideMark/>
                </w:tcPr>
                <w:p w14:paraId="7207C87E" w14:textId="6752DFB8" w:rsidR="00277493" w:rsidRPr="00AC068A" w:rsidRDefault="00BE5182" w:rsidP="00E741D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6"/>
                      <w:szCs w:val="16"/>
                    </w:rPr>
                  </w:pPr>
                  <w:r w:rsidRPr="00AC068A">
                    <w:rPr>
                      <w:rFonts w:asciiTheme="minorHAnsi" w:hAnsiTheme="minorHAnsi" w:cstheme="minorHAnsi"/>
                      <w:color w:val="FFFFFF"/>
                      <w:sz w:val="16"/>
                      <w:szCs w:val="16"/>
                    </w:rPr>
                    <w:t>40 MB (</w:t>
                  </w:r>
                  <w:r w:rsidR="00277493" w:rsidRPr="00AC068A">
                    <w:rPr>
                      <w:rFonts w:asciiTheme="minorHAnsi" w:hAnsiTheme="minorHAnsi" w:cstheme="minorHAnsi"/>
                      <w:color w:val="FFFFFF"/>
                      <w:sz w:val="16"/>
                      <w:szCs w:val="16"/>
                    </w:rPr>
                    <w:t>c</w:t>
                  </w:r>
                  <w:r w:rsidRPr="00AC068A">
                    <w:rPr>
                      <w:rFonts w:asciiTheme="minorHAnsi" w:hAnsiTheme="minorHAnsi" w:cstheme="minorHAnsi"/>
                      <w:color w:val="FFFFFF"/>
                      <w:sz w:val="16"/>
                      <w:szCs w:val="16"/>
                    </w:rPr>
                    <w:t>)</w:t>
                  </w:r>
                </w:p>
              </w:tc>
            </w:tr>
            <w:tr w:rsidR="00277493" w:rsidRPr="00E741D1" w14:paraId="7169647E"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2CAC9321"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TRANSIT OPERATION</w:t>
                  </w:r>
                </w:p>
              </w:tc>
              <w:tc>
                <w:tcPr>
                  <w:tcW w:w="1140" w:type="dxa"/>
                  <w:hideMark/>
                </w:tcPr>
                <w:p w14:paraId="739515FA"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1x</w:t>
                  </w:r>
                </w:p>
              </w:tc>
              <w:tc>
                <w:tcPr>
                  <w:tcW w:w="1140" w:type="dxa"/>
                  <w:hideMark/>
                </w:tcPr>
                <w:p w14:paraId="74C6B97E"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06C71B8D"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1F789E9B"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r>
            <w:tr w:rsidR="00277493" w:rsidRPr="00E741D1" w14:paraId="6F9DE706"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73411AD9"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RISK ANALYSIS IDENTIFICATION</w:t>
                  </w:r>
                </w:p>
              </w:tc>
              <w:tc>
                <w:tcPr>
                  <w:tcW w:w="1140" w:type="dxa"/>
                  <w:hideMark/>
                </w:tcPr>
                <w:p w14:paraId="23AFF863"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1x</w:t>
                  </w:r>
                </w:p>
              </w:tc>
              <w:tc>
                <w:tcPr>
                  <w:tcW w:w="1140" w:type="dxa"/>
                  <w:hideMark/>
                </w:tcPr>
                <w:p w14:paraId="020C79D9"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33AB2451"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479D10E4"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r>
            <w:tr w:rsidR="00277493" w:rsidRPr="00E741D1" w14:paraId="0D6A2581"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17B4B61C"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---RISK ANALYSIS</w:t>
                  </w:r>
                </w:p>
              </w:tc>
              <w:tc>
                <w:tcPr>
                  <w:tcW w:w="1140" w:type="dxa"/>
                  <w:hideMark/>
                </w:tcPr>
                <w:p w14:paraId="0ABB1D6D"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99999x</w:t>
                  </w:r>
                </w:p>
              </w:tc>
              <w:tc>
                <w:tcPr>
                  <w:tcW w:w="1140" w:type="dxa"/>
                  <w:hideMark/>
                </w:tcPr>
                <w:p w14:paraId="79D44298"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150</w:t>
                  </w:r>
                </w:p>
              </w:tc>
              <w:tc>
                <w:tcPr>
                  <w:tcW w:w="1140" w:type="dxa"/>
                  <w:hideMark/>
                </w:tcPr>
                <w:p w14:paraId="5F0BC398"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150</w:t>
                  </w:r>
                </w:p>
              </w:tc>
              <w:tc>
                <w:tcPr>
                  <w:tcW w:w="1140" w:type="dxa"/>
                  <w:hideMark/>
                </w:tcPr>
                <w:p w14:paraId="615B7A27"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r>
            <w:tr w:rsidR="00277493" w:rsidRPr="00E741D1" w14:paraId="0E40F012"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C2D7897"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------RISK ANALYSIS RESULT</w:t>
                  </w:r>
                </w:p>
              </w:tc>
              <w:tc>
                <w:tcPr>
                  <w:tcW w:w="1140" w:type="dxa"/>
                  <w:hideMark/>
                </w:tcPr>
                <w:p w14:paraId="37781192"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7F967045"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495DF609"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34B4918F"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r>
            <w:tr w:rsidR="00277493" w:rsidRPr="00E741D1" w14:paraId="678108D6"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6C46A333" w14:textId="77777777" w:rsidR="00277493" w:rsidRPr="008018C3" w:rsidRDefault="00277493" w:rsidP="00E741D1">
                  <w:pPr>
                    <w:rPr>
                      <w:rFonts w:asciiTheme="minorHAnsi" w:hAnsiTheme="minorHAnsi" w:cstheme="minorHAnsi"/>
                      <w:sz w:val="16"/>
                      <w:szCs w:val="16"/>
                    </w:rPr>
                  </w:pPr>
                  <w:r w:rsidRPr="008018C3">
                    <w:rPr>
                      <w:rFonts w:asciiTheme="minorHAnsi" w:hAnsiTheme="minorHAnsi" w:cstheme="minorHAnsi"/>
                      <w:sz w:val="16"/>
                      <w:szCs w:val="16"/>
                    </w:rPr>
                    <w:t>CONSIGNMENT</w:t>
                  </w:r>
                </w:p>
              </w:tc>
              <w:tc>
                <w:tcPr>
                  <w:tcW w:w="1140" w:type="dxa"/>
                  <w:hideMark/>
                </w:tcPr>
                <w:p w14:paraId="6CEFD25C"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1x</w:t>
                  </w:r>
                </w:p>
              </w:tc>
              <w:tc>
                <w:tcPr>
                  <w:tcW w:w="1140" w:type="dxa"/>
                  <w:hideMark/>
                </w:tcPr>
                <w:p w14:paraId="328A2D2F"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79F4288E"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26C4D08A"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r>
            <w:tr w:rsidR="00277493" w:rsidRPr="00E741D1" w14:paraId="510E895D"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5C3CD740"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SUPPLY CHAIN ACTOR</w:t>
                  </w:r>
                </w:p>
              </w:tc>
              <w:tc>
                <w:tcPr>
                  <w:tcW w:w="1140" w:type="dxa"/>
                  <w:hideMark/>
                </w:tcPr>
                <w:p w14:paraId="251AA677"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2A141F73"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6107376C"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6CE6105C"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r>
            <w:tr w:rsidR="00277493" w:rsidRPr="00E741D1" w14:paraId="4ADD8BD3"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5B89D03"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---TRANSPORT EQUIPMENT</w:t>
                  </w:r>
                </w:p>
              </w:tc>
              <w:tc>
                <w:tcPr>
                  <w:tcW w:w="1140" w:type="dxa"/>
                  <w:hideMark/>
                </w:tcPr>
                <w:p w14:paraId="066C48F8"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9999x</w:t>
                  </w:r>
                </w:p>
              </w:tc>
              <w:tc>
                <w:tcPr>
                  <w:tcW w:w="1140" w:type="dxa"/>
                  <w:hideMark/>
                </w:tcPr>
                <w:p w14:paraId="19512BA9"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5A04A62C"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7F67C42A"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r>
            <w:tr w:rsidR="00277493" w:rsidRPr="00E741D1" w14:paraId="5A8B8065"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049EE34"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------SEAL</w:t>
                  </w:r>
                </w:p>
              </w:tc>
              <w:tc>
                <w:tcPr>
                  <w:tcW w:w="1140" w:type="dxa"/>
                  <w:hideMark/>
                </w:tcPr>
                <w:p w14:paraId="1F43FE7C"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5CDCA7EB"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1822BCD0"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07B23442"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r>
            <w:tr w:rsidR="00277493" w:rsidRPr="00E741D1" w14:paraId="7A84AED8"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4C99A47"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------GOODS REFERENCE</w:t>
                  </w:r>
                </w:p>
              </w:tc>
              <w:tc>
                <w:tcPr>
                  <w:tcW w:w="1140" w:type="dxa"/>
                  <w:hideMark/>
                </w:tcPr>
                <w:p w14:paraId="35306BBD"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9999x</w:t>
                  </w:r>
                </w:p>
              </w:tc>
              <w:tc>
                <w:tcPr>
                  <w:tcW w:w="1140" w:type="dxa"/>
                  <w:hideMark/>
                </w:tcPr>
                <w:p w14:paraId="68D74AC1"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265BAF39"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265DE0C5"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r>
            <w:tr w:rsidR="00277493" w:rsidRPr="00E741D1" w14:paraId="35C2F3D7"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4F348709"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---COUNTRY OF ROUTING OF CONSIGNMENT</w:t>
                  </w:r>
                </w:p>
              </w:tc>
              <w:tc>
                <w:tcPr>
                  <w:tcW w:w="1140" w:type="dxa"/>
                  <w:hideMark/>
                </w:tcPr>
                <w:p w14:paraId="2D2D33C5"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2623E7F3"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4A86162A"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150D2EA4"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r>
            <w:tr w:rsidR="00277493" w:rsidRPr="00E741D1" w14:paraId="237E2C04"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131143AB"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---ACTIVE BORDER TRANSPORT MEANS</w:t>
                  </w:r>
                </w:p>
              </w:tc>
              <w:tc>
                <w:tcPr>
                  <w:tcW w:w="1140" w:type="dxa"/>
                  <w:hideMark/>
                </w:tcPr>
                <w:p w14:paraId="185DB251"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9x</w:t>
                  </w:r>
                </w:p>
              </w:tc>
              <w:tc>
                <w:tcPr>
                  <w:tcW w:w="1140" w:type="dxa"/>
                  <w:hideMark/>
                </w:tcPr>
                <w:p w14:paraId="41CE0EBE"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w:t>
                  </w:r>
                </w:p>
              </w:tc>
              <w:tc>
                <w:tcPr>
                  <w:tcW w:w="1140" w:type="dxa"/>
                  <w:hideMark/>
                </w:tcPr>
                <w:p w14:paraId="19185D7A"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56C6CB9D"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w:t>
                  </w:r>
                </w:p>
              </w:tc>
            </w:tr>
            <w:tr w:rsidR="00277493" w:rsidRPr="00E741D1" w14:paraId="6D53A215"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A6B5119"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---PREVIOUS DOCUMENT</w:t>
                  </w:r>
                </w:p>
              </w:tc>
              <w:tc>
                <w:tcPr>
                  <w:tcW w:w="1140" w:type="dxa"/>
                  <w:hideMark/>
                </w:tcPr>
                <w:p w14:paraId="4212F609"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9999x</w:t>
                  </w:r>
                </w:p>
              </w:tc>
              <w:tc>
                <w:tcPr>
                  <w:tcW w:w="1140" w:type="dxa"/>
                  <w:hideMark/>
                </w:tcPr>
                <w:p w14:paraId="76E7BE59"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999</w:t>
                  </w:r>
                </w:p>
              </w:tc>
              <w:tc>
                <w:tcPr>
                  <w:tcW w:w="1140" w:type="dxa"/>
                  <w:hideMark/>
                </w:tcPr>
                <w:p w14:paraId="337E4E4D"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c>
                <w:tcPr>
                  <w:tcW w:w="1140" w:type="dxa"/>
                  <w:hideMark/>
                </w:tcPr>
                <w:p w14:paraId="0F8E9E17"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r>
            <w:tr w:rsidR="00277493" w:rsidRPr="00E741D1" w14:paraId="7F0741F1"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C7DF5A4"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---SUPPORTING DOCUMENT</w:t>
                  </w:r>
                </w:p>
              </w:tc>
              <w:tc>
                <w:tcPr>
                  <w:tcW w:w="1140" w:type="dxa"/>
                  <w:hideMark/>
                </w:tcPr>
                <w:p w14:paraId="474571B7"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7ACC7112"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101AC49D"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c>
                <w:tcPr>
                  <w:tcW w:w="1140" w:type="dxa"/>
                  <w:hideMark/>
                </w:tcPr>
                <w:p w14:paraId="6DF58549"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r>
            <w:tr w:rsidR="00277493" w:rsidRPr="00E741D1" w14:paraId="200F7292"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5479C7A4"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---TRANSPORT DOCUMENT</w:t>
                  </w:r>
                </w:p>
              </w:tc>
              <w:tc>
                <w:tcPr>
                  <w:tcW w:w="1140" w:type="dxa"/>
                  <w:hideMark/>
                </w:tcPr>
                <w:p w14:paraId="5EECB99D"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3513F623"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c>
                <w:tcPr>
                  <w:tcW w:w="1140" w:type="dxa"/>
                  <w:hideMark/>
                </w:tcPr>
                <w:p w14:paraId="59D670EF"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12B760F6"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r>
            <w:tr w:rsidR="00277493" w:rsidRPr="00E741D1" w14:paraId="5DFC7449"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0BAAFD2B"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REFERENCE</w:t>
                  </w:r>
                </w:p>
              </w:tc>
              <w:tc>
                <w:tcPr>
                  <w:tcW w:w="1140" w:type="dxa"/>
                  <w:hideMark/>
                </w:tcPr>
                <w:p w14:paraId="39BF21F4"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62C9B087"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6E860FF8"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281F90A3"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r>
            <w:tr w:rsidR="00277493" w:rsidRPr="00E741D1" w14:paraId="3ADC773C"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90601C4"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INFORMATION</w:t>
                  </w:r>
                </w:p>
              </w:tc>
              <w:tc>
                <w:tcPr>
                  <w:tcW w:w="1140" w:type="dxa"/>
                  <w:hideMark/>
                </w:tcPr>
                <w:p w14:paraId="367E8F99"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318BE7EA"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c>
                <w:tcPr>
                  <w:tcW w:w="1140" w:type="dxa"/>
                  <w:hideMark/>
                </w:tcPr>
                <w:p w14:paraId="5F4CD060"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20E2E0F2"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r>
            <w:tr w:rsidR="00277493" w:rsidRPr="00E741D1" w14:paraId="034D9922"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6D7120A" w14:textId="77777777" w:rsidR="00277493" w:rsidRPr="008018C3" w:rsidRDefault="00277493" w:rsidP="00E741D1">
                  <w:pPr>
                    <w:rPr>
                      <w:rFonts w:asciiTheme="minorHAnsi" w:hAnsiTheme="minorHAnsi" w:cstheme="minorHAnsi"/>
                      <w:sz w:val="16"/>
                      <w:szCs w:val="16"/>
                    </w:rPr>
                  </w:pPr>
                  <w:r w:rsidRPr="008018C3">
                    <w:rPr>
                      <w:rFonts w:asciiTheme="minorHAnsi" w:hAnsiTheme="minorHAnsi" w:cstheme="minorHAnsi"/>
                      <w:sz w:val="16"/>
                      <w:szCs w:val="16"/>
                    </w:rPr>
                    <w:t>---HOUSE CONSIGNMENT</w:t>
                  </w:r>
                </w:p>
              </w:tc>
              <w:tc>
                <w:tcPr>
                  <w:tcW w:w="1140" w:type="dxa"/>
                  <w:hideMark/>
                </w:tcPr>
                <w:p w14:paraId="73DBC9EB"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999x</w:t>
                  </w:r>
                </w:p>
              </w:tc>
              <w:tc>
                <w:tcPr>
                  <w:tcW w:w="1140" w:type="dxa"/>
                  <w:hideMark/>
                </w:tcPr>
                <w:p w14:paraId="54E66F3C"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10</w:t>
                  </w:r>
                </w:p>
              </w:tc>
              <w:tc>
                <w:tcPr>
                  <w:tcW w:w="1140" w:type="dxa"/>
                  <w:hideMark/>
                </w:tcPr>
                <w:p w14:paraId="27463FB1"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105</w:t>
                  </w:r>
                </w:p>
              </w:tc>
              <w:tc>
                <w:tcPr>
                  <w:tcW w:w="1140" w:type="dxa"/>
                  <w:hideMark/>
                </w:tcPr>
                <w:p w14:paraId="4D063C8C"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55</w:t>
                  </w:r>
                </w:p>
              </w:tc>
            </w:tr>
            <w:tr w:rsidR="00277493" w:rsidRPr="00E741D1" w14:paraId="6E18A623"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52F871C3"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SUPPLY CHAIN ACTOR</w:t>
                  </w:r>
                </w:p>
              </w:tc>
              <w:tc>
                <w:tcPr>
                  <w:tcW w:w="1140" w:type="dxa"/>
                  <w:hideMark/>
                </w:tcPr>
                <w:p w14:paraId="20311977"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2C3A05DD"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c>
                <w:tcPr>
                  <w:tcW w:w="1140" w:type="dxa"/>
                  <w:hideMark/>
                </w:tcPr>
                <w:p w14:paraId="48FFC59A"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174C8861"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5</w:t>
                  </w:r>
                </w:p>
              </w:tc>
            </w:tr>
            <w:tr w:rsidR="00277493" w:rsidRPr="00E741D1" w14:paraId="01E0019C"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42AA6FB2"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------DEPARTURE TRANSPORT MEANS</w:t>
                  </w:r>
                </w:p>
              </w:tc>
              <w:tc>
                <w:tcPr>
                  <w:tcW w:w="1140" w:type="dxa"/>
                  <w:hideMark/>
                </w:tcPr>
                <w:p w14:paraId="1F8BD78F"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999x</w:t>
                  </w:r>
                </w:p>
              </w:tc>
              <w:tc>
                <w:tcPr>
                  <w:tcW w:w="1140" w:type="dxa"/>
                  <w:hideMark/>
                </w:tcPr>
                <w:p w14:paraId="734ECF00"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c>
                <w:tcPr>
                  <w:tcW w:w="1140" w:type="dxa"/>
                  <w:hideMark/>
                </w:tcPr>
                <w:p w14:paraId="31681DD9"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024DE893"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r>
            <w:tr w:rsidR="00277493" w:rsidRPr="00E741D1" w14:paraId="2D5F0E9F"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09AA659D"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------PREVIOUS DOCUMENT</w:t>
                  </w:r>
                </w:p>
              </w:tc>
              <w:tc>
                <w:tcPr>
                  <w:tcW w:w="1140" w:type="dxa"/>
                  <w:hideMark/>
                </w:tcPr>
                <w:p w14:paraId="6908FB64"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74DDA5E7"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763281C8"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0AA9C108"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r>
            <w:tr w:rsidR="00277493" w:rsidRPr="00E741D1" w14:paraId="42F604E9"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2C0C4E0"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------SUPPORTING DOCUMENT</w:t>
                  </w:r>
                </w:p>
              </w:tc>
              <w:tc>
                <w:tcPr>
                  <w:tcW w:w="1140" w:type="dxa"/>
                  <w:hideMark/>
                </w:tcPr>
                <w:p w14:paraId="284D9A6C"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14C0B10F"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c>
                <w:tcPr>
                  <w:tcW w:w="1140" w:type="dxa"/>
                  <w:hideMark/>
                </w:tcPr>
                <w:p w14:paraId="3F5542B3"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44EC93FC"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5</w:t>
                  </w:r>
                </w:p>
              </w:tc>
            </w:tr>
            <w:tr w:rsidR="00277493" w:rsidRPr="00E741D1" w14:paraId="5D69B0DC"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73273ABB"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------TRANSPORT DOCUMENT</w:t>
                  </w:r>
                </w:p>
              </w:tc>
              <w:tc>
                <w:tcPr>
                  <w:tcW w:w="1140" w:type="dxa"/>
                  <w:hideMark/>
                </w:tcPr>
                <w:p w14:paraId="4304FAD7"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7B379C1A"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c>
                <w:tcPr>
                  <w:tcW w:w="1140" w:type="dxa"/>
                  <w:hideMark/>
                </w:tcPr>
                <w:p w14:paraId="1F6C8D01"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226A2712"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r>
            <w:tr w:rsidR="00277493" w:rsidRPr="00E741D1" w14:paraId="5DABB341"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AB2C12A"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REFERENCE</w:t>
                  </w:r>
                </w:p>
              </w:tc>
              <w:tc>
                <w:tcPr>
                  <w:tcW w:w="1140" w:type="dxa"/>
                  <w:hideMark/>
                </w:tcPr>
                <w:p w14:paraId="76A9288B"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6061DADC"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c>
                <w:tcPr>
                  <w:tcW w:w="1140" w:type="dxa"/>
                  <w:hideMark/>
                </w:tcPr>
                <w:p w14:paraId="251618D1"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5BC2DD2B"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r>
            <w:tr w:rsidR="00277493" w:rsidRPr="00E741D1" w14:paraId="1EFE647C"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1F08AF63"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INFORMATION</w:t>
                  </w:r>
                </w:p>
              </w:tc>
              <w:tc>
                <w:tcPr>
                  <w:tcW w:w="1140" w:type="dxa"/>
                  <w:hideMark/>
                </w:tcPr>
                <w:p w14:paraId="2B3D3C96"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201DC1B1"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99</w:t>
                  </w:r>
                </w:p>
              </w:tc>
              <w:tc>
                <w:tcPr>
                  <w:tcW w:w="1140" w:type="dxa"/>
                  <w:hideMark/>
                </w:tcPr>
                <w:p w14:paraId="309C78CC"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7DD2E73F"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r>
            <w:tr w:rsidR="00277493" w:rsidRPr="00E741D1" w14:paraId="6FA93BFB"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2061A19F"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------TRANSPORT CHARGES</w:t>
                  </w:r>
                </w:p>
              </w:tc>
              <w:tc>
                <w:tcPr>
                  <w:tcW w:w="1140" w:type="dxa"/>
                  <w:hideMark/>
                </w:tcPr>
                <w:p w14:paraId="5C82098E"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1x</w:t>
                  </w:r>
                </w:p>
              </w:tc>
              <w:tc>
                <w:tcPr>
                  <w:tcW w:w="1140" w:type="dxa"/>
                  <w:hideMark/>
                </w:tcPr>
                <w:p w14:paraId="65154801"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7C78372F"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c>
                <w:tcPr>
                  <w:tcW w:w="1140" w:type="dxa"/>
                  <w:hideMark/>
                </w:tcPr>
                <w:p w14:paraId="2AEA0AB3" w14:textId="77777777" w:rsidR="00277493" w:rsidRPr="00127BB8"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w:t>
                  </w:r>
                </w:p>
              </w:tc>
            </w:tr>
            <w:tr w:rsidR="00277493" w:rsidRPr="00E741D1" w14:paraId="5ACEDEB2"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4A6F0CE9" w14:textId="77777777" w:rsidR="00277493" w:rsidRPr="008018C3" w:rsidRDefault="00277493" w:rsidP="00E741D1">
                  <w:pPr>
                    <w:rPr>
                      <w:rFonts w:asciiTheme="minorHAnsi" w:hAnsiTheme="minorHAnsi" w:cstheme="minorHAnsi"/>
                      <w:sz w:val="16"/>
                      <w:szCs w:val="16"/>
                    </w:rPr>
                  </w:pPr>
                  <w:r w:rsidRPr="008018C3">
                    <w:rPr>
                      <w:rFonts w:asciiTheme="minorHAnsi" w:hAnsiTheme="minorHAnsi" w:cstheme="minorHAnsi"/>
                      <w:sz w:val="16"/>
                      <w:szCs w:val="16"/>
                    </w:rPr>
                    <w:t>------CONSIGNMENT ITEM</w:t>
                  </w:r>
                </w:p>
              </w:tc>
              <w:tc>
                <w:tcPr>
                  <w:tcW w:w="1140" w:type="dxa"/>
                  <w:hideMark/>
                </w:tcPr>
                <w:p w14:paraId="214F22E2"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9999x</w:t>
                  </w:r>
                </w:p>
              </w:tc>
              <w:tc>
                <w:tcPr>
                  <w:tcW w:w="1140" w:type="dxa"/>
                  <w:hideMark/>
                </w:tcPr>
                <w:p w14:paraId="5941D6BC"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19</w:t>
                  </w:r>
                </w:p>
              </w:tc>
              <w:tc>
                <w:tcPr>
                  <w:tcW w:w="1140" w:type="dxa"/>
                  <w:hideMark/>
                </w:tcPr>
                <w:p w14:paraId="4DD7C496"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101</w:t>
                  </w:r>
                </w:p>
              </w:tc>
              <w:tc>
                <w:tcPr>
                  <w:tcW w:w="1140" w:type="dxa"/>
                  <w:hideMark/>
                </w:tcPr>
                <w:p w14:paraId="699D839C" w14:textId="77777777" w:rsidR="00277493" w:rsidRPr="00127BB8"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10</w:t>
                  </w:r>
                </w:p>
              </w:tc>
            </w:tr>
            <w:tr w:rsidR="00277493" w:rsidRPr="00E741D1" w14:paraId="3546A90D"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4D424980"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SUPPLY CHAIN ACTOR</w:t>
                  </w:r>
                </w:p>
              </w:tc>
              <w:tc>
                <w:tcPr>
                  <w:tcW w:w="1140" w:type="dxa"/>
                  <w:hideMark/>
                </w:tcPr>
                <w:p w14:paraId="030A907D"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41ED2098"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410835D2"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73058184"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r>
            <w:tr w:rsidR="00277493" w:rsidRPr="00E741D1" w14:paraId="4938A095"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72D03A8D"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---------COMMODITY</w:t>
                  </w:r>
                </w:p>
              </w:tc>
              <w:tc>
                <w:tcPr>
                  <w:tcW w:w="1140" w:type="dxa"/>
                  <w:hideMark/>
                </w:tcPr>
                <w:p w14:paraId="39632377"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1x</w:t>
                  </w:r>
                </w:p>
              </w:tc>
              <w:tc>
                <w:tcPr>
                  <w:tcW w:w="1140" w:type="dxa"/>
                  <w:hideMark/>
                </w:tcPr>
                <w:p w14:paraId="60720B7C"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122F7D53"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42E7947F"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r>
            <w:tr w:rsidR="00277493" w:rsidRPr="00E741D1" w14:paraId="416559F4"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1C7542CE"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------------COMMODITY CODE</w:t>
                  </w:r>
                </w:p>
              </w:tc>
              <w:tc>
                <w:tcPr>
                  <w:tcW w:w="1140" w:type="dxa"/>
                  <w:hideMark/>
                </w:tcPr>
                <w:p w14:paraId="5990A809"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1x</w:t>
                  </w:r>
                </w:p>
              </w:tc>
              <w:tc>
                <w:tcPr>
                  <w:tcW w:w="1140" w:type="dxa"/>
                  <w:hideMark/>
                </w:tcPr>
                <w:p w14:paraId="015ED33C"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2DDA6430"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2E42528B"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r>
            <w:tr w:rsidR="00277493" w:rsidRPr="00E741D1" w14:paraId="77444F98"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6838B15B"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------------DANGEROUS GOODS</w:t>
                  </w:r>
                </w:p>
              </w:tc>
              <w:tc>
                <w:tcPr>
                  <w:tcW w:w="1140" w:type="dxa"/>
                  <w:hideMark/>
                </w:tcPr>
                <w:p w14:paraId="61F8CBC5"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54B437BA"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20CAB22A"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1B21B5B3"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r>
            <w:tr w:rsidR="00277493" w:rsidRPr="00E741D1" w14:paraId="5984537F"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12AE6392"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------------GOODS MEASURE</w:t>
                  </w:r>
                </w:p>
              </w:tc>
              <w:tc>
                <w:tcPr>
                  <w:tcW w:w="1140" w:type="dxa"/>
                  <w:hideMark/>
                </w:tcPr>
                <w:p w14:paraId="472E9A80"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1x</w:t>
                  </w:r>
                </w:p>
              </w:tc>
              <w:tc>
                <w:tcPr>
                  <w:tcW w:w="1140" w:type="dxa"/>
                  <w:hideMark/>
                </w:tcPr>
                <w:p w14:paraId="68DF45A5"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587FBDBB"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379E9343"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r>
            <w:tr w:rsidR="00277493" w:rsidRPr="00E741D1" w14:paraId="6256586C"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44840707"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lastRenderedPageBreak/>
                    <w:t>---------PACKAGING</w:t>
                  </w:r>
                </w:p>
              </w:tc>
              <w:tc>
                <w:tcPr>
                  <w:tcW w:w="1140" w:type="dxa"/>
                  <w:hideMark/>
                </w:tcPr>
                <w:p w14:paraId="180E73DB"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1C129337"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50</w:t>
                  </w:r>
                </w:p>
              </w:tc>
              <w:tc>
                <w:tcPr>
                  <w:tcW w:w="1140" w:type="dxa"/>
                  <w:hideMark/>
                </w:tcPr>
                <w:p w14:paraId="0FA6595C"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7BBED09F"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50</w:t>
                  </w:r>
                </w:p>
              </w:tc>
            </w:tr>
            <w:tr w:rsidR="00277493" w:rsidRPr="00E741D1" w14:paraId="720653A9"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258B2065"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---------PREVIOUS DOCUMENT</w:t>
                  </w:r>
                </w:p>
              </w:tc>
              <w:tc>
                <w:tcPr>
                  <w:tcW w:w="1140" w:type="dxa"/>
                  <w:hideMark/>
                </w:tcPr>
                <w:p w14:paraId="65669184"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53FF0DBA"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50</w:t>
                  </w:r>
                </w:p>
              </w:tc>
              <w:tc>
                <w:tcPr>
                  <w:tcW w:w="1140" w:type="dxa"/>
                  <w:hideMark/>
                </w:tcPr>
                <w:p w14:paraId="7ABE7C72"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78B9267C"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50</w:t>
                  </w:r>
                </w:p>
              </w:tc>
            </w:tr>
            <w:tr w:rsidR="00277493" w:rsidRPr="00E741D1" w14:paraId="5A766C14"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77C47AE5"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---------SUPPORTING DOCUMENT</w:t>
                  </w:r>
                </w:p>
              </w:tc>
              <w:tc>
                <w:tcPr>
                  <w:tcW w:w="1140" w:type="dxa"/>
                  <w:hideMark/>
                </w:tcPr>
                <w:p w14:paraId="47AB90D0"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6060B329"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78C60C2D"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60CE03D8"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r>
            <w:tr w:rsidR="00277493" w:rsidRPr="00E741D1" w14:paraId="2E27321A"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0C1D29B7"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---------TRANSPORT DOCUMENT</w:t>
                  </w:r>
                </w:p>
              </w:tc>
              <w:tc>
                <w:tcPr>
                  <w:tcW w:w="1140" w:type="dxa"/>
                  <w:hideMark/>
                </w:tcPr>
                <w:p w14:paraId="55D5FAEA"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noWrap/>
                  <w:hideMark/>
                </w:tcPr>
                <w:p w14:paraId="7F76E4E2"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9C0006"/>
                      <w:sz w:val="16"/>
                      <w:szCs w:val="16"/>
                    </w:rPr>
                  </w:pPr>
                  <w:r w:rsidRPr="00E741D1">
                    <w:rPr>
                      <w:rFonts w:asciiTheme="minorHAnsi" w:hAnsiTheme="minorHAnsi" w:cstheme="minorHAnsi"/>
                      <w:color w:val="9C0006"/>
                      <w:sz w:val="16"/>
                      <w:szCs w:val="16"/>
                    </w:rPr>
                    <w:t>Ν/Α</w:t>
                  </w:r>
                </w:p>
              </w:tc>
              <w:tc>
                <w:tcPr>
                  <w:tcW w:w="1140" w:type="dxa"/>
                  <w:noWrap/>
                  <w:hideMark/>
                </w:tcPr>
                <w:p w14:paraId="0F37C138"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9C0006"/>
                      <w:sz w:val="16"/>
                      <w:szCs w:val="16"/>
                    </w:rPr>
                  </w:pPr>
                  <w:r w:rsidRPr="00E741D1">
                    <w:rPr>
                      <w:rFonts w:asciiTheme="minorHAnsi" w:hAnsiTheme="minorHAnsi" w:cstheme="minorHAnsi"/>
                      <w:color w:val="9C0006"/>
                      <w:sz w:val="16"/>
                      <w:szCs w:val="16"/>
                    </w:rPr>
                    <w:t>Ν/Α</w:t>
                  </w:r>
                </w:p>
              </w:tc>
              <w:tc>
                <w:tcPr>
                  <w:tcW w:w="1140" w:type="dxa"/>
                  <w:noWrap/>
                  <w:hideMark/>
                </w:tcPr>
                <w:p w14:paraId="68FC326B"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9C0006"/>
                      <w:sz w:val="16"/>
                      <w:szCs w:val="16"/>
                    </w:rPr>
                  </w:pPr>
                  <w:r w:rsidRPr="00E741D1">
                    <w:rPr>
                      <w:rFonts w:asciiTheme="minorHAnsi" w:hAnsiTheme="minorHAnsi" w:cstheme="minorHAnsi"/>
                      <w:color w:val="9C0006"/>
                      <w:sz w:val="16"/>
                      <w:szCs w:val="16"/>
                    </w:rPr>
                    <w:t>Ν/Α</w:t>
                  </w:r>
                </w:p>
              </w:tc>
            </w:tr>
            <w:tr w:rsidR="00277493" w:rsidRPr="00E741D1" w14:paraId="00A152D7" w14:textId="77777777" w:rsidTr="00AC068A">
              <w:trPr>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30B9D342"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REFERENCE</w:t>
                  </w:r>
                </w:p>
              </w:tc>
              <w:tc>
                <w:tcPr>
                  <w:tcW w:w="1140" w:type="dxa"/>
                  <w:hideMark/>
                </w:tcPr>
                <w:p w14:paraId="63EA4D36"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7196B669"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3DE0CBD0"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73F7B32A" w14:textId="77777777" w:rsidR="00277493" w:rsidRPr="00E741D1" w:rsidRDefault="00277493" w:rsidP="00E741D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50</w:t>
                  </w:r>
                </w:p>
              </w:tc>
            </w:tr>
            <w:tr w:rsidR="00277493" w:rsidRPr="00E741D1" w14:paraId="2C53DD0D" w14:textId="77777777" w:rsidTr="00AC068A">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534" w:type="dxa"/>
                  <w:hideMark/>
                </w:tcPr>
                <w:p w14:paraId="47F3A9E4" w14:textId="77777777" w:rsidR="00277493" w:rsidRPr="008018C3" w:rsidRDefault="00277493" w:rsidP="00E741D1">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INFORMATION</w:t>
                  </w:r>
                </w:p>
              </w:tc>
              <w:tc>
                <w:tcPr>
                  <w:tcW w:w="1140" w:type="dxa"/>
                  <w:hideMark/>
                </w:tcPr>
                <w:p w14:paraId="69C97AF9"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99x</w:t>
                  </w:r>
                </w:p>
              </w:tc>
              <w:tc>
                <w:tcPr>
                  <w:tcW w:w="1140" w:type="dxa"/>
                  <w:hideMark/>
                </w:tcPr>
                <w:p w14:paraId="48D21C17"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99</w:t>
                  </w:r>
                </w:p>
              </w:tc>
              <w:tc>
                <w:tcPr>
                  <w:tcW w:w="1140" w:type="dxa"/>
                  <w:hideMark/>
                </w:tcPr>
                <w:p w14:paraId="3F8C8C20" w14:textId="77777777" w:rsidR="00277493" w:rsidRPr="00E741D1" w:rsidRDefault="00277493" w:rsidP="00E741D1">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1</w:t>
                  </w:r>
                </w:p>
              </w:tc>
              <w:tc>
                <w:tcPr>
                  <w:tcW w:w="1140" w:type="dxa"/>
                  <w:hideMark/>
                </w:tcPr>
                <w:p w14:paraId="0DE88570" w14:textId="77777777" w:rsidR="00277493" w:rsidRPr="00E741D1" w:rsidRDefault="00277493" w:rsidP="00277493">
                  <w:pPr>
                    <w:keepNex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741D1">
                    <w:rPr>
                      <w:rFonts w:asciiTheme="minorHAnsi" w:hAnsiTheme="minorHAnsi" w:cstheme="minorHAnsi"/>
                      <w:sz w:val="16"/>
                      <w:szCs w:val="16"/>
                    </w:rPr>
                    <w:t>50</w:t>
                  </w:r>
                </w:p>
              </w:tc>
            </w:tr>
          </w:tbl>
          <w:p w14:paraId="1E3786C1" w14:textId="07655D40" w:rsidR="00E741D1" w:rsidRDefault="00277493" w:rsidP="00277493">
            <w:pPr>
              <w:pStyle w:val="Caption"/>
              <w:jc w:val="center"/>
              <w:rPr>
                <w:noProof/>
              </w:rPr>
            </w:pPr>
            <w:r>
              <w:t xml:space="preserve">Table </w:t>
            </w:r>
            <w:r w:rsidR="00DE287D">
              <w:fldChar w:fldCharType="begin"/>
            </w:r>
            <w:r w:rsidR="00DE287D">
              <w:instrText xml:space="preserve"> SEQ Table \* ARABIC </w:instrText>
            </w:r>
            <w:r w:rsidR="00DE287D">
              <w:fldChar w:fldCharType="separate"/>
            </w:r>
            <w:r>
              <w:rPr>
                <w:noProof/>
              </w:rPr>
              <w:t>3</w:t>
            </w:r>
            <w:r w:rsidR="00DE287D">
              <w:rPr>
                <w:noProof/>
              </w:rPr>
              <w:fldChar w:fldCharType="end"/>
            </w:r>
            <w:r>
              <w:t xml:space="preserve">: NCTS-P5 </w:t>
            </w:r>
            <w:r w:rsidR="00876893">
              <w:t xml:space="preserve">CD001C </w:t>
            </w:r>
            <w:r>
              <w:t xml:space="preserve">messages with </w:t>
            </w:r>
            <w:proofErr w:type="spellStart"/>
            <w:r>
              <w:t>msg</w:t>
            </w:r>
            <w:proofErr w:type="spellEnd"/>
            <w:r>
              <w:t xml:space="preserve"> size</w:t>
            </w:r>
            <w:r>
              <w:rPr>
                <w:noProof/>
              </w:rPr>
              <w:t xml:space="preserve">: </w:t>
            </w:r>
            <w:r w:rsidRPr="00F25DB7">
              <w:rPr>
                <w:noProof/>
              </w:rPr>
              <w:t>40 MB</w:t>
            </w:r>
          </w:p>
          <w:p w14:paraId="5D1C9514" w14:textId="77777777" w:rsidR="00277493" w:rsidRDefault="00277493" w:rsidP="00277493"/>
          <w:tbl>
            <w:tblPr>
              <w:tblStyle w:val="GridTable4-Accent3"/>
              <w:tblW w:w="8071" w:type="dxa"/>
              <w:jc w:val="center"/>
              <w:tblLook w:val="04A0" w:firstRow="1" w:lastRow="0" w:firstColumn="1" w:lastColumn="0" w:noHBand="0" w:noVBand="1"/>
            </w:tblPr>
            <w:tblGrid>
              <w:gridCol w:w="3511"/>
              <w:gridCol w:w="1140"/>
              <w:gridCol w:w="1140"/>
              <w:gridCol w:w="1140"/>
              <w:gridCol w:w="1140"/>
            </w:tblGrid>
            <w:tr w:rsidR="00277493" w:rsidRPr="00AC068A" w14:paraId="0620CDC2" w14:textId="77777777" w:rsidTr="00876893">
              <w:trPr>
                <w:cnfStyle w:val="100000000000" w:firstRow="1" w:lastRow="0" w:firstColumn="0" w:lastColumn="0" w:oddVBand="0" w:evenVBand="0" w:oddHBand="0" w:evenHBand="0" w:firstRowFirstColumn="0" w:firstRowLastColumn="0" w:lastRowFirstColumn="0" w:lastRowLastColumn="0"/>
                <w:trHeight w:val="300"/>
                <w:tblHeader/>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4602FB65" w14:textId="7046A506" w:rsidR="00277493" w:rsidRPr="00AC068A" w:rsidRDefault="00AC068A" w:rsidP="00277493">
                  <w:pPr>
                    <w:jc w:val="center"/>
                    <w:rPr>
                      <w:rFonts w:asciiTheme="minorHAnsi" w:hAnsiTheme="minorHAnsi" w:cstheme="minorHAnsi"/>
                      <w:color w:val="FFFFFF"/>
                      <w:sz w:val="16"/>
                      <w:szCs w:val="16"/>
                    </w:rPr>
                  </w:pPr>
                  <w:r>
                    <w:rPr>
                      <w:rFonts w:asciiTheme="minorHAnsi" w:hAnsiTheme="minorHAnsi" w:cstheme="minorHAnsi"/>
                      <w:color w:val="FFFFFF"/>
                      <w:sz w:val="16"/>
                      <w:szCs w:val="16"/>
                    </w:rPr>
                    <w:t xml:space="preserve">AES-P1 CD501C </w:t>
                  </w:r>
                  <w:r w:rsidR="00277493" w:rsidRPr="00AC068A">
                    <w:rPr>
                      <w:rFonts w:asciiTheme="minorHAnsi" w:hAnsiTheme="minorHAnsi" w:cstheme="minorHAnsi"/>
                      <w:color w:val="FFFFFF"/>
                      <w:sz w:val="16"/>
                      <w:szCs w:val="16"/>
                    </w:rPr>
                    <w:t>D</w:t>
                  </w:r>
                  <w:r>
                    <w:rPr>
                      <w:rFonts w:asciiTheme="minorHAnsi" w:hAnsiTheme="minorHAnsi" w:cstheme="minorHAnsi"/>
                      <w:color w:val="FFFFFF"/>
                      <w:sz w:val="16"/>
                      <w:szCs w:val="16"/>
                    </w:rPr>
                    <w:t xml:space="preserve">ata </w:t>
                  </w:r>
                  <w:r w:rsidR="00277493" w:rsidRPr="00AC068A">
                    <w:rPr>
                      <w:rFonts w:asciiTheme="minorHAnsi" w:hAnsiTheme="minorHAnsi" w:cstheme="minorHAnsi"/>
                      <w:color w:val="FFFFFF"/>
                      <w:sz w:val="16"/>
                      <w:szCs w:val="16"/>
                    </w:rPr>
                    <w:t>G</w:t>
                  </w:r>
                  <w:r>
                    <w:rPr>
                      <w:rFonts w:asciiTheme="minorHAnsi" w:hAnsiTheme="minorHAnsi" w:cstheme="minorHAnsi"/>
                      <w:color w:val="FFFFFF"/>
                      <w:sz w:val="16"/>
                      <w:szCs w:val="16"/>
                    </w:rPr>
                    <w:t xml:space="preserve">roup </w:t>
                  </w:r>
                  <w:r w:rsidR="00277493" w:rsidRPr="00AC068A">
                    <w:rPr>
                      <w:rFonts w:asciiTheme="minorHAnsi" w:hAnsiTheme="minorHAnsi" w:cstheme="minorHAnsi"/>
                      <w:color w:val="FFFFFF"/>
                      <w:sz w:val="16"/>
                      <w:szCs w:val="16"/>
                    </w:rPr>
                    <w:t>Name</w:t>
                  </w:r>
                </w:p>
              </w:tc>
              <w:tc>
                <w:tcPr>
                  <w:tcW w:w="1140" w:type="dxa"/>
                  <w:hideMark/>
                </w:tcPr>
                <w:p w14:paraId="7B73284E" w14:textId="77777777" w:rsidR="00277493" w:rsidRPr="00AC068A" w:rsidRDefault="00277493" w:rsidP="0027749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6"/>
                      <w:szCs w:val="16"/>
                    </w:rPr>
                  </w:pPr>
                  <w:r w:rsidRPr="00AC068A">
                    <w:rPr>
                      <w:rFonts w:asciiTheme="minorHAnsi" w:hAnsiTheme="minorHAnsi" w:cstheme="minorHAnsi"/>
                      <w:color w:val="FFFFFF"/>
                      <w:sz w:val="16"/>
                      <w:szCs w:val="16"/>
                    </w:rPr>
                    <w:t>Multiplicity</w:t>
                  </w:r>
                </w:p>
              </w:tc>
              <w:tc>
                <w:tcPr>
                  <w:tcW w:w="1140" w:type="dxa"/>
                  <w:shd w:val="clear" w:color="auto" w:fill="76923C" w:themeFill="accent3" w:themeFillShade="BF"/>
                  <w:hideMark/>
                </w:tcPr>
                <w:p w14:paraId="0BDE37A5" w14:textId="5B3B5525" w:rsidR="00277493" w:rsidRPr="00AC068A" w:rsidRDefault="00277493" w:rsidP="0027749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6"/>
                      <w:szCs w:val="16"/>
                    </w:rPr>
                  </w:pPr>
                  <w:r w:rsidRPr="00AC068A">
                    <w:rPr>
                      <w:rFonts w:asciiTheme="minorHAnsi" w:hAnsiTheme="minorHAnsi" w:cstheme="minorHAnsi"/>
                      <w:color w:val="FFFFFF"/>
                      <w:sz w:val="16"/>
                      <w:szCs w:val="16"/>
                    </w:rPr>
                    <w:t>40</w:t>
                  </w:r>
                  <w:r w:rsidR="00BE5182" w:rsidRPr="00AC068A">
                    <w:rPr>
                      <w:rFonts w:asciiTheme="minorHAnsi" w:hAnsiTheme="minorHAnsi" w:cstheme="minorHAnsi"/>
                      <w:color w:val="FFFFFF"/>
                      <w:sz w:val="16"/>
                      <w:szCs w:val="16"/>
                    </w:rPr>
                    <w:t xml:space="preserve"> MB (</w:t>
                  </w:r>
                  <w:r w:rsidRPr="00AC068A">
                    <w:rPr>
                      <w:rFonts w:asciiTheme="minorHAnsi" w:hAnsiTheme="minorHAnsi" w:cstheme="minorHAnsi"/>
                      <w:color w:val="FFFFFF"/>
                      <w:sz w:val="16"/>
                      <w:szCs w:val="16"/>
                    </w:rPr>
                    <w:t>a</w:t>
                  </w:r>
                  <w:r w:rsidR="00BE5182" w:rsidRPr="00AC068A">
                    <w:rPr>
                      <w:rFonts w:asciiTheme="minorHAnsi" w:hAnsiTheme="minorHAnsi" w:cstheme="minorHAnsi"/>
                      <w:color w:val="FFFFFF"/>
                      <w:sz w:val="16"/>
                      <w:szCs w:val="16"/>
                    </w:rPr>
                    <w:t>)</w:t>
                  </w:r>
                </w:p>
              </w:tc>
              <w:tc>
                <w:tcPr>
                  <w:tcW w:w="1140" w:type="dxa"/>
                  <w:shd w:val="clear" w:color="auto" w:fill="76923C" w:themeFill="accent3" w:themeFillShade="BF"/>
                  <w:hideMark/>
                </w:tcPr>
                <w:p w14:paraId="6709596E" w14:textId="78F7C871" w:rsidR="00277493" w:rsidRPr="00AC068A" w:rsidRDefault="00BE5182" w:rsidP="0027749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6"/>
                      <w:szCs w:val="16"/>
                    </w:rPr>
                  </w:pPr>
                  <w:r w:rsidRPr="00AC068A">
                    <w:rPr>
                      <w:rFonts w:asciiTheme="minorHAnsi" w:hAnsiTheme="minorHAnsi" w:cstheme="minorHAnsi"/>
                      <w:color w:val="FFFFFF"/>
                      <w:sz w:val="16"/>
                      <w:szCs w:val="16"/>
                    </w:rPr>
                    <w:t>40 MB (</w:t>
                  </w:r>
                  <w:r w:rsidR="00277493" w:rsidRPr="00AC068A">
                    <w:rPr>
                      <w:rFonts w:asciiTheme="minorHAnsi" w:hAnsiTheme="minorHAnsi" w:cstheme="minorHAnsi"/>
                      <w:color w:val="FFFFFF"/>
                      <w:sz w:val="16"/>
                      <w:szCs w:val="16"/>
                    </w:rPr>
                    <w:t>b</w:t>
                  </w:r>
                  <w:r w:rsidRPr="00AC068A">
                    <w:rPr>
                      <w:rFonts w:asciiTheme="minorHAnsi" w:hAnsiTheme="minorHAnsi" w:cstheme="minorHAnsi"/>
                      <w:color w:val="FFFFFF"/>
                      <w:sz w:val="16"/>
                      <w:szCs w:val="16"/>
                    </w:rPr>
                    <w:t>)</w:t>
                  </w:r>
                </w:p>
              </w:tc>
              <w:tc>
                <w:tcPr>
                  <w:tcW w:w="1140" w:type="dxa"/>
                  <w:shd w:val="clear" w:color="auto" w:fill="76923C" w:themeFill="accent3" w:themeFillShade="BF"/>
                  <w:hideMark/>
                </w:tcPr>
                <w:p w14:paraId="6CB8BC68" w14:textId="39FF93D2" w:rsidR="00277493" w:rsidRPr="00AC068A" w:rsidRDefault="00BE5182" w:rsidP="0027749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sz w:val="16"/>
                      <w:szCs w:val="16"/>
                    </w:rPr>
                  </w:pPr>
                  <w:r w:rsidRPr="00AC068A">
                    <w:rPr>
                      <w:rFonts w:asciiTheme="minorHAnsi" w:hAnsiTheme="minorHAnsi" w:cstheme="minorHAnsi"/>
                      <w:color w:val="FFFFFF"/>
                      <w:sz w:val="16"/>
                      <w:szCs w:val="16"/>
                    </w:rPr>
                    <w:t>40 MB (</w:t>
                  </w:r>
                  <w:r w:rsidR="00277493" w:rsidRPr="00AC068A">
                    <w:rPr>
                      <w:rFonts w:asciiTheme="minorHAnsi" w:hAnsiTheme="minorHAnsi" w:cstheme="minorHAnsi"/>
                      <w:color w:val="FFFFFF"/>
                      <w:sz w:val="16"/>
                      <w:szCs w:val="16"/>
                    </w:rPr>
                    <w:t>c</w:t>
                  </w:r>
                  <w:r w:rsidRPr="00AC068A">
                    <w:rPr>
                      <w:rFonts w:asciiTheme="minorHAnsi" w:hAnsiTheme="minorHAnsi" w:cstheme="minorHAnsi"/>
                      <w:color w:val="FFFFFF"/>
                      <w:sz w:val="16"/>
                      <w:szCs w:val="16"/>
                    </w:rPr>
                    <w:t>)</w:t>
                  </w:r>
                </w:p>
              </w:tc>
            </w:tr>
            <w:tr w:rsidR="00C85F7F" w:rsidRPr="00277493" w14:paraId="2D15730F"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33823536"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EXPORT OPERATION</w:t>
                  </w:r>
                </w:p>
              </w:tc>
              <w:tc>
                <w:tcPr>
                  <w:tcW w:w="1140" w:type="dxa"/>
                  <w:hideMark/>
                </w:tcPr>
                <w:p w14:paraId="25403920"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1x</w:t>
                  </w:r>
                </w:p>
              </w:tc>
              <w:tc>
                <w:tcPr>
                  <w:tcW w:w="1140" w:type="dxa"/>
                  <w:noWrap/>
                  <w:hideMark/>
                </w:tcPr>
                <w:p w14:paraId="2BDC58AB"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3F425C02" w14:textId="4917150E"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6FD081EE" w14:textId="01420A28"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r>
            <w:tr w:rsidR="00C85F7F" w:rsidRPr="00277493" w14:paraId="4D2EFD5F"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2AEBD9FF"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RISK ANALYSIS IDENTIFICATION</w:t>
                  </w:r>
                </w:p>
              </w:tc>
              <w:tc>
                <w:tcPr>
                  <w:tcW w:w="1140" w:type="dxa"/>
                  <w:hideMark/>
                </w:tcPr>
                <w:p w14:paraId="3516D36B"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1x</w:t>
                  </w:r>
                </w:p>
              </w:tc>
              <w:tc>
                <w:tcPr>
                  <w:tcW w:w="1140" w:type="dxa"/>
                  <w:noWrap/>
                  <w:hideMark/>
                </w:tcPr>
                <w:p w14:paraId="47B98A29"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33F61C04" w14:textId="3E86B3A4"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039D861F" w14:textId="6B68AEEE"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r>
            <w:tr w:rsidR="00C85F7F" w:rsidRPr="00277493" w14:paraId="6DF36D65"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1EBB0280"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---RISK ANALYSIS</w:t>
                  </w:r>
                </w:p>
              </w:tc>
              <w:tc>
                <w:tcPr>
                  <w:tcW w:w="1140" w:type="dxa"/>
                  <w:hideMark/>
                </w:tcPr>
                <w:p w14:paraId="075BABF0"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99999x</w:t>
                  </w:r>
                </w:p>
              </w:tc>
              <w:tc>
                <w:tcPr>
                  <w:tcW w:w="1140" w:type="dxa"/>
                  <w:noWrap/>
                  <w:hideMark/>
                </w:tcPr>
                <w:p w14:paraId="62DFDBF2" w14:textId="45FE7C05"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2</w:t>
                  </w:r>
                </w:p>
              </w:tc>
              <w:tc>
                <w:tcPr>
                  <w:tcW w:w="1140" w:type="dxa"/>
                  <w:noWrap/>
                  <w:hideMark/>
                </w:tcPr>
                <w:p w14:paraId="4105B0E0" w14:textId="1A9997E5"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2</w:t>
                  </w:r>
                </w:p>
              </w:tc>
              <w:tc>
                <w:tcPr>
                  <w:tcW w:w="1140" w:type="dxa"/>
                  <w:noWrap/>
                  <w:hideMark/>
                </w:tcPr>
                <w:p w14:paraId="125F52AD" w14:textId="61D3DA1F" w:rsidR="00C85F7F" w:rsidRPr="00277493" w:rsidRDefault="0051141A"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2</w:t>
                  </w:r>
                </w:p>
              </w:tc>
            </w:tr>
            <w:tr w:rsidR="00C85F7F" w:rsidRPr="00277493" w14:paraId="299B4BD6"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2EB89E86"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------RISK ANALYSIS RESULT</w:t>
                  </w:r>
                </w:p>
              </w:tc>
              <w:tc>
                <w:tcPr>
                  <w:tcW w:w="1140" w:type="dxa"/>
                  <w:hideMark/>
                </w:tcPr>
                <w:p w14:paraId="7BA644A1"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34A3DF68" w14:textId="4D2DDAF4"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0DBE69A2" w14:textId="6624B1F2"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5CE71EF4" w14:textId="01410C62"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72424AAE"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45B91860" w14:textId="77777777" w:rsidR="00C85F7F" w:rsidRPr="008018C3" w:rsidRDefault="00C85F7F" w:rsidP="00C85F7F">
                  <w:pPr>
                    <w:rPr>
                      <w:rFonts w:asciiTheme="minorHAnsi" w:hAnsiTheme="minorHAnsi" w:cstheme="minorHAnsi"/>
                      <w:sz w:val="16"/>
                      <w:szCs w:val="16"/>
                    </w:rPr>
                  </w:pPr>
                  <w:r w:rsidRPr="008018C3">
                    <w:rPr>
                      <w:rFonts w:asciiTheme="minorHAnsi" w:hAnsiTheme="minorHAnsi" w:cstheme="minorHAnsi"/>
                      <w:sz w:val="16"/>
                      <w:szCs w:val="16"/>
                    </w:rPr>
                    <w:t>GOODS SHIPMENT</w:t>
                  </w:r>
                </w:p>
              </w:tc>
              <w:tc>
                <w:tcPr>
                  <w:tcW w:w="1140" w:type="dxa"/>
                  <w:hideMark/>
                </w:tcPr>
                <w:p w14:paraId="68E8E73A"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1x</w:t>
                  </w:r>
                </w:p>
              </w:tc>
              <w:tc>
                <w:tcPr>
                  <w:tcW w:w="1140" w:type="dxa"/>
                  <w:noWrap/>
                  <w:hideMark/>
                </w:tcPr>
                <w:p w14:paraId="49FB796E"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4F6E573D" w14:textId="2263166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571596AD" w14:textId="7AA613CE"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r>
            <w:tr w:rsidR="00C85F7F" w:rsidRPr="00277493" w14:paraId="2294C8CF"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7437DB43"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---PREVIOUS DOCUMENT</w:t>
                  </w:r>
                </w:p>
              </w:tc>
              <w:tc>
                <w:tcPr>
                  <w:tcW w:w="1140" w:type="dxa"/>
                  <w:hideMark/>
                </w:tcPr>
                <w:p w14:paraId="1DE38277"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3C10E313" w14:textId="6CAC763D"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6EE4338E" w14:textId="3282AD65"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99</w:t>
                  </w:r>
                </w:p>
              </w:tc>
              <w:tc>
                <w:tcPr>
                  <w:tcW w:w="1140" w:type="dxa"/>
                  <w:noWrap/>
                  <w:hideMark/>
                </w:tcPr>
                <w:p w14:paraId="439ABEC1" w14:textId="6BDAC713" w:rsidR="00C85F7F" w:rsidRPr="00277493" w:rsidRDefault="0051141A"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266DAC97"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40E866BF"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---SUPPORTING DOCUMENT</w:t>
                  </w:r>
                </w:p>
              </w:tc>
              <w:tc>
                <w:tcPr>
                  <w:tcW w:w="1140" w:type="dxa"/>
                  <w:hideMark/>
                </w:tcPr>
                <w:p w14:paraId="2EBA740C"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4202AEDA" w14:textId="69D6D49E"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7BFAA766" w14:textId="397941E0"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99</w:t>
                  </w:r>
                </w:p>
              </w:tc>
              <w:tc>
                <w:tcPr>
                  <w:tcW w:w="1140" w:type="dxa"/>
                  <w:noWrap/>
                  <w:hideMark/>
                </w:tcPr>
                <w:p w14:paraId="59F4FBD3" w14:textId="729DE0E3" w:rsidR="00C85F7F" w:rsidRPr="00277493" w:rsidRDefault="0051141A"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2297CE0E"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5882D5A6"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REFERENCE</w:t>
                  </w:r>
                </w:p>
              </w:tc>
              <w:tc>
                <w:tcPr>
                  <w:tcW w:w="1140" w:type="dxa"/>
                  <w:hideMark/>
                </w:tcPr>
                <w:p w14:paraId="2E4B355F"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164B3EDA" w14:textId="496391F8"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5FB6F3A8" w14:textId="04C2839C"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99</w:t>
                  </w:r>
                </w:p>
              </w:tc>
              <w:tc>
                <w:tcPr>
                  <w:tcW w:w="1140" w:type="dxa"/>
                  <w:noWrap/>
                  <w:hideMark/>
                </w:tcPr>
                <w:p w14:paraId="08AE524B" w14:textId="1F33C7CF" w:rsidR="00C85F7F" w:rsidRPr="00277493" w:rsidRDefault="0051141A"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4D641C08"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34C8BB84"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INFORMATION</w:t>
                  </w:r>
                </w:p>
              </w:tc>
              <w:tc>
                <w:tcPr>
                  <w:tcW w:w="1140" w:type="dxa"/>
                  <w:hideMark/>
                </w:tcPr>
                <w:p w14:paraId="13CE74EC"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72683D86" w14:textId="3BA2747E"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240D3BF0" w14:textId="6889CBF9"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99</w:t>
                  </w:r>
                </w:p>
              </w:tc>
              <w:tc>
                <w:tcPr>
                  <w:tcW w:w="1140" w:type="dxa"/>
                  <w:noWrap/>
                  <w:hideMark/>
                </w:tcPr>
                <w:p w14:paraId="2AC11C36" w14:textId="2B4C659D" w:rsidR="00C85F7F" w:rsidRPr="00277493" w:rsidRDefault="0051141A"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79C7B5CF"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149445A3" w14:textId="77777777" w:rsidR="00C85F7F" w:rsidRPr="008018C3" w:rsidRDefault="00C85F7F" w:rsidP="00C85F7F">
                  <w:pPr>
                    <w:rPr>
                      <w:rFonts w:asciiTheme="minorHAnsi" w:hAnsiTheme="minorHAnsi" w:cstheme="minorHAnsi"/>
                      <w:sz w:val="16"/>
                      <w:szCs w:val="16"/>
                    </w:rPr>
                  </w:pPr>
                  <w:r w:rsidRPr="008018C3">
                    <w:rPr>
                      <w:rFonts w:asciiTheme="minorHAnsi" w:hAnsiTheme="minorHAnsi" w:cstheme="minorHAnsi"/>
                      <w:sz w:val="16"/>
                      <w:szCs w:val="16"/>
                    </w:rPr>
                    <w:t>---CONSIGNMENT</w:t>
                  </w:r>
                </w:p>
              </w:tc>
              <w:tc>
                <w:tcPr>
                  <w:tcW w:w="1140" w:type="dxa"/>
                  <w:hideMark/>
                </w:tcPr>
                <w:p w14:paraId="174032D1"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1x</w:t>
                  </w:r>
                </w:p>
              </w:tc>
              <w:tc>
                <w:tcPr>
                  <w:tcW w:w="1140" w:type="dxa"/>
                  <w:noWrap/>
                  <w:hideMark/>
                </w:tcPr>
                <w:p w14:paraId="14EA4309"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7A1A7234" w14:textId="7C4929C5"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639C2F19" w14:textId="4B675918"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r>
            <w:tr w:rsidR="00C85F7F" w:rsidRPr="00277493" w14:paraId="34DFA59F"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7D96BD55"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------TRANSPORT EQUIPMENT</w:t>
                  </w:r>
                </w:p>
              </w:tc>
              <w:tc>
                <w:tcPr>
                  <w:tcW w:w="1140" w:type="dxa"/>
                  <w:hideMark/>
                </w:tcPr>
                <w:p w14:paraId="1AEA5EE4"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9999x</w:t>
                  </w:r>
                </w:p>
              </w:tc>
              <w:tc>
                <w:tcPr>
                  <w:tcW w:w="1140" w:type="dxa"/>
                  <w:noWrap/>
                  <w:hideMark/>
                </w:tcPr>
                <w:p w14:paraId="2C4711CB" w14:textId="7A00174F" w:rsidR="00C85F7F" w:rsidRPr="00127BB8"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2</w:t>
                  </w:r>
                </w:p>
              </w:tc>
              <w:tc>
                <w:tcPr>
                  <w:tcW w:w="1140" w:type="dxa"/>
                  <w:noWrap/>
                  <w:hideMark/>
                </w:tcPr>
                <w:p w14:paraId="3D825EBB" w14:textId="759B8125" w:rsidR="00C85F7F" w:rsidRPr="00127BB8"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2</w:t>
                  </w:r>
                </w:p>
              </w:tc>
              <w:tc>
                <w:tcPr>
                  <w:tcW w:w="1140" w:type="dxa"/>
                  <w:noWrap/>
                  <w:hideMark/>
                </w:tcPr>
                <w:p w14:paraId="4D78F86F" w14:textId="498B22FE" w:rsidR="00C85F7F" w:rsidRPr="00127BB8"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127BB8">
                    <w:rPr>
                      <w:rFonts w:asciiTheme="minorHAnsi" w:hAnsiTheme="minorHAnsi" w:cstheme="minorHAnsi"/>
                      <w:sz w:val="16"/>
                      <w:szCs w:val="16"/>
                    </w:rPr>
                    <w:t>2</w:t>
                  </w:r>
                </w:p>
              </w:tc>
            </w:tr>
            <w:tr w:rsidR="00C85F7F" w:rsidRPr="00277493" w14:paraId="343080C5"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02E1A2CD"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---------SEAL</w:t>
                  </w:r>
                </w:p>
              </w:tc>
              <w:tc>
                <w:tcPr>
                  <w:tcW w:w="1140" w:type="dxa"/>
                  <w:hideMark/>
                </w:tcPr>
                <w:p w14:paraId="252F4460"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215EEFAB" w14:textId="3FCD835E"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10</w:t>
                  </w:r>
                </w:p>
              </w:tc>
              <w:tc>
                <w:tcPr>
                  <w:tcW w:w="1140" w:type="dxa"/>
                  <w:noWrap/>
                  <w:hideMark/>
                </w:tcPr>
                <w:p w14:paraId="521D46F7" w14:textId="1192250A"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10</w:t>
                  </w:r>
                </w:p>
              </w:tc>
              <w:tc>
                <w:tcPr>
                  <w:tcW w:w="1140" w:type="dxa"/>
                  <w:noWrap/>
                  <w:hideMark/>
                </w:tcPr>
                <w:p w14:paraId="48385563" w14:textId="5DA1555B"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10</w:t>
                  </w:r>
                </w:p>
              </w:tc>
            </w:tr>
            <w:tr w:rsidR="00C85F7F" w:rsidRPr="00277493" w14:paraId="39E5EB4F"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43C8DC2F"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---------GOODS REFERENCE</w:t>
                  </w:r>
                </w:p>
              </w:tc>
              <w:tc>
                <w:tcPr>
                  <w:tcW w:w="1140" w:type="dxa"/>
                  <w:hideMark/>
                </w:tcPr>
                <w:p w14:paraId="0BB3D005"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9999x</w:t>
                  </w:r>
                </w:p>
              </w:tc>
              <w:tc>
                <w:tcPr>
                  <w:tcW w:w="1140" w:type="dxa"/>
                  <w:noWrap/>
                  <w:hideMark/>
                </w:tcPr>
                <w:p w14:paraId="0C3FF43C" w14:textId="7F60ADEB"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0C895FEA" w14:textId="5876A559"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0D315DBE" w14:textId="1CE6FEEC" w:rsidR="00C85F7F" w:rsidRPr="00277493" w:rsidRDefault="0051141A"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5339ECBD"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448112C3"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------DEPARTURE TRANSPORT MEANS</w:t>
                  </w:r>
                </w:p>
              </w:tc>
              <w:tc>
                <w:tcPr>
                  <w:tcW w:w="1140" w:type="dxa"/>
                  <w:hideMark/>
                </w:tcPr>
                <w:p w14:paraId="26B98D3F"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999x</w:t>
                  </w:r>
                </w:p>
              </w:tc>
              <w:tc>
                <w:tcPr>
                  <w:tcW w:w="1140" w:type="dxa"/>
                  <w:noWrap/>
                  <w:hideMark/>
                </w:tcPr>
                <w:p w14:paraId="376C6B86"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5565D203" w14:textId="024A1D26"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3E36B13B" w14:textId="3423D7E1"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r>
            <w:tr w:rsidR="00C85F7F" w:rsidRPr="00277493" w14:paraId="4FC86924"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703BF35C"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------COUNTRY OF ROUTING OF CONSIGNMENT</w:t>
                  </w:r>
                </w:p>
              </w:tc>
              <w:tc>
                <w:tcPr>
                  <w:tcW w:w="1140" w:type="dxa"/>
                  <w:hideMark/>
                </w:tcPr>
                <w:p w14:paraId="46F4156B"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1CE69399" w14:textId="1A717D91"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54B9135F" w14:textId="4F86D28D"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5B290597" w14:textId="5CEB8DA8" w:rsidR="00C85F7F" w:rsidRPr="00277493" w:rsidRDefault="0051141A"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6952F93C"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4ACAC7C9"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------TRANSPORT DOCUMENT</w:t>
                  </w:r>
                </w:p>
              </w:tc>
              <w:tc>
                <w:tcPr>
                  <w:tcW w:w="1140" w:type="dxa"/>
                  <w:hideMark/>
                </w:tcPr>
                <w:p w14:paraId="605F55EA"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446FE16D" w14:textId="64C24884"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1327F043" w14:textId="77F59395"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c>
                <w:tcPr>
                  <w:tcW w:w="1140" w:type="dxa"/>
                  <w:noWrap/>
                  <w:hideMark/>
                </w:tcPr>
                <w:p w14:paraId="7E38EFC3" w14:textId="2D03F324" w:rsidR="00C85F7F" w:rsidRPr="00277493" w:rsidRDefault="0051141A"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35600850"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2F305421" w14:textId="77777777" w:rsidR="00C85F7F" w:rsidRPr="008018C3" w:rsidRDefault="00C85F7F" w:rsidP="00C85F7F">
                  <w:pPr>
                    <w:rPr>
                      <w:rFonts w:asciiTheme="minorHAnsi" w:hAnsiTheme="minorHAnsi" w:cstheme="minorHAnsi"/>
                      <w:sz w:val="16"/>
                      <w:szCs w:val="16"/>
                    </w:rPr>
                  </w:pPr>
                  <w:r w:rsidRPr="008018C3">
                    <w:rPr>
                      <w:rFonts w:asciiTheme="minorHAnsi" w:hAnsiTheme="minorHAnsi" w:cstheme="minorHAnsi"/>
                      <w:sz w:val="16"/>
                      <w:szCs w:val="16"/>
                    </w:rPr>
                    <w:t>---GOODS ITEM</w:t>
                  </w:r>
                </w:p>
              </w:tc>
              <w:tc>
                <w:tcPr>
                  <w:tcW w:w="1140" w:type="dxa"/>
                  <w:hideMark/>
                </w:tcPr>
                <w:p w14:paraId="6C184DF4"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9999x</w:t>
                  </w:r>
                </w:p>
              </w:tc>
              <w:tc>
                <w:tcPr>
                  <w:tcW w:w="1140" w:type="dxa"/>
                  <w:noWrap/>
                  <w:hideMark/>
                </w:tcPr>
                <w:p w14:paraId="7B736CEB" w14:textId="15951CE2"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1180</w:t>
                  </w:r>
                </w:p>
              </w:tc>
              <w:tc>
                <w:tcPr>
                  <w:tcW w:w="1140" w:type="dxa"/>
                  <w:noWrap/>
                  <w:hideMark/>
                </w:tcPr>
                <w:p w14:paraId="16266723" w14:textId="1A52C8E8"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195</w:t>
                  </w:r>
                </w:p>
              </w:tc>
              <w:tc>
                <w:tcPr>
                  <w:tcW w:w="1140" w:type="dxa"/>
                  <w:noWrap/>
                  <w:hideMark/>
                </w:tcPr>
                <w:p w14:paraId="5A4F759E" w14:textId="70AC4401" w:rsidR="00C85F7F" w:rsidRPr="00277493" w:rsidRDefault="0051141A"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2000</w:t>
                  </w:r>
                </w:p>
              </w:tc>
            </w:tr>
            <w:tr w:rsidR="00C85F7F" w:rsidRPr="00277493" w14:paraId="47AB265B"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402BBDB4"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------PROCEDURE</w:t>
                  </w:r>
                </w:p>
              </w:tc>
              <w:tc>
                <w:tcPr>
                  <w:tcW w:w="1140" w:type="dxa"/>
                  <w:hideMark/>
                </w:tcPr>
                <w:p w14:paraId="691977A8"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1x</w:t>
                  </w:r>
                </w:p>
              </w:tc>
              <w:tc>
                <w:tcPr>
                  <w:tcW w:w="1140" w:type="dxa"/>
                  <w:noWrap/>
                  <w:hideMark/>
                </w:tcPr>
                <w:p w14:paraId="11105CFF"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3BCC6ADE" w14:textId="0F43D303"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2C2CA463" w14:textId="1787E386"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r>
            <w:tr w:rsidR="00C85F7F" w:rsidRPr="00277493" w14:paraId="41CF0AA9"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0BEB5A56"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PROCEDURE</w:t>
                  </w:r>
                </w:p>
              </w:tc>
              <w:tc>
                <w:tcPr>
                  <w:tcW w:w="1140" w:type="dxa"/>
                  <w:hideMark/>
                </w:tcPr>
                <w:p w14:paraId="5EF55095"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04215EF1" w14:textId="1481CAC5"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r>
                    <w:rPr>
                      <w:rFonts w:asciiTheme="minorHAnsi" w:hAnsiTheme="minorHAnsi" w:cstheme="minorHAnsi"/>
                      <w:color w:val="000000"/>
                      <w:sz w:val="16"/>
                      <w:szCs w:val="16"/>
                    </w:rPr>
                    <w:t>0</w:t>
                  </w:r>
                </w:p>
              </w:tc>
              <w:tc>
                <w:tcPr>
                  <w:tcW w:w="1140" w:type="dxa"/>
                  <w:noWrap/>
                  <w:hideMark/>
                </w:tcPr>
                <w:p w14:paraId="0F43EBDE" w14:textId="4CD7A84B"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99</w:t>
                  </w:r>
                </w:p>
              </w:tc>
              <w:tc>
                <w:tcPr>
                  <w:tcW w:w="1140" w:type="dxa"/>
                  <w:noWrap/>
                  <w:hideMark/>
                </w:tcPr>
                <w:p w14:paraId="3BBC4C7C" w14:textId="40372A23" w:rsidR="00C85F7F" w:rsidRPr="00277493" w:rsidRDefault="0051141A"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76BF0D8F"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2BF063BB"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SUPPLY CHAIN ACTOR</w:t>
                  </w:r>
                </w:p>
              </w:tc>
              <w:tc>
                <w:tcPr>
                  <w:tcW w:w="1140" w:type="dxa"/>
                  <w:hideMark/>
                </w:tcPr>
                <w:p w14:paraId="402EB4E8"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5ADEF60E" w14:textId="0E44B32E"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r>
                    <w:rPr>
                      <w:rFonts w:asciiTheme="minorHAnsi" w:hAnsiTheme="minorHAnsi" w:cstheme="minorHAnsi"/>
                      <w:color w:val="000000"/>
                      <w:sz w:val="16"/>
                      <w:szCs w:val="16"/>
                    </w:rPr>
                    <w:t>0</w:t>
                  </w:r>
                </w:p>
              </w:tc>
              <w:tc>
                <w:tcPr>
                  <w:tcW w:w="1140" w:type="dxa"/>
                  <w:noWrap/>
                  <w:hideMark/>
                </w:tcPr>
                <w:p w14:paraId="369265C2" w14:textId="4686A6AE"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99</w:t>
                  </w:r>
                </w:p>
              </w:tc>
              <w:tc>
                <w:tcPr>
                  <w:tcW w:w="1140" w:type="dxa"/>
                  <w:noWrap/>
                  <w:hideMark/>
                </w:tcPr>
                <w:p w14:paraId="295681D2" w14:textId="18974DCA" w:rsidR="00C85F7F" w:rsidRPr="00A54C9C" w:rsidRDefault="0051141A"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0BDFDC03"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1A78109A"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------COMMODITY</w:t>
                  </w:r>
                </w:p>
              </w:tc>
              <w:tc>
                <w:tcPr>
                  <w:tcW w:w="1140" w:type="dxa"/>
                  <w:hideMark/>
                </w:tcPr>
                <w:p w14:paraId="0B219BEC"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1x</w:t>
                  </w:r>
                </w:p>
              </w:tc>
              <w:tc>
                <w:tcPr>
                  <w:tcW w:w="1140" w:type="dxa"/>
                  <w:noWrap/>
                  <w:hideMark/>
                </w:tcPr>
                <w:p w14:paraId="23675426"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4E13FE1C" w14:textId="6A261525"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c>
                <w:tcPr>
                  <w:tcW w:w="1140" w:type="dxa"/>
                  <w:noWrap/>
                  <w:hideMark/>
                </w:tcPr>
                <w:p w14:paraId="70085CDF" w14:textId="1544F131" w:rsidR="00C85F7F" w:rsidRPr="00A54C9C"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p>
              </w:tc>
            </w:tr>
            <w:tr w:rsidR="00C85F7F" w:rsidRPr="00277493" w14:paraId="2D2B8C92"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1036C927"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------------TARIC ADDITIONAL CODE</w:t>
                  </w:r>
                </w:p>
              </w:tc>
              <w:tc>
                <w:tcPr>
                  <w:tcW w:w="1140" w:type="dxa"/>
                  <w:hideMark/>
                </w:tcPr>
                <w:p w14:paraId="20CFA600"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592016C1" w14:textId="5597268E"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r>
                    <w:rPr>
                      <w:rFonts w:asciiTheme="minorHAnsi" w:hAnsiTheme="minorHAnsi" w:cstheme="minorHAnsi"/>
                      <w:color w:val="000000"/>
                      <w:sz w:val="16"/>
                      <w:szCs w:val="16"/>
                    </w:rPr>
                    <w:t>0</w:t>
                  </w:r>
                </w:p>
              </w:tc>
              <w:tc>
                <w:tcPr>
                  <w:tcW w:w="1140" w:type="dxa"/>
                  <w:noWrap/>
                  <w:hideMark/>
                </w:tcPr>
                <w:p w14:paraId="3F15D244" w14:textId="62004F62"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99</w:t>
                  </w:r>
                </w:p>
              </w:tc>
              <w:tc>
                <w:tcPr>
                  <w:tcW w:w="1140" w:type="dxa"/>
                  <w:noWrap/>
                  <w:hideMark/>
                </w:tcPr>
                <w:p w14:paraId="4330409D" w14:textId="54184A3C" w:rsidR="00C85F7F" w:rsidRPr="00277493" w:rsidRDefault="0051141A"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57CCF4AB"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7ABC8617"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---------DANGEROUS GOODS</w:t>
                  </w:r>
                </w:p>
              </w:tc>
              <w:tc>
                <w:tcPr>
                  <w:tcW w:w="1140" w:type="dxa"/>
                  <w:hideMark/>
                </w:tcPr>
                <w:p w14:paraId="2D712461"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688D792C" w14:textId="2AE208C1"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r>
                    <w:rPr>
                      <w:rFonts w:asciiTheme="minorHAnsi" w:hAnsiTheme="minorHAnsi" w:cstheme="minorHAnsi"/>
                      <w:color w:val="000000"/>
                      <w:sz w:val="16"/>
                      <w:szCs w:val="16"/>
                    </w:rPr>
                    <w:t>0</w:t>
                  </w:r>
                </w:p>
              </w:tc>
              <w:tc>
                <w:tcPr>
                  <w:tcW w:w="1140" w:type="dxa"/>
                  <w:noWrap/>
                  <w:hideMark/>
                </w:tcPr>
                <w:p w14:paraId="166E8852" w14:textId="2BCE4124"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99</w:t>
                  </w:r>
                </w:p>
              </w:tc>
              <w:tc>
                <w:tcPr>
                  <w:tcW w:w="1140" w:type="dxa"/>
                  <w:noWrap/>
                  <w:hideMark/>
                </w:tcPr>
                <w:p w14:paraId="29706484" w14:textId="5C872A51" w:rsidR="00C85F7F" w:rsidRPr="00277493" w:rsidRDefault="0051141A"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082D92AE"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60BCD927"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------PACKAGING</w:t>
                  </w:r>
                </w:p>
              </w:tc>
              <w:tc>
                <w:tcPr>
                  <w:tcW w:w="1140" w:type="dxa"/>
                  <w:hideMark/>
                </w:tcPr>
                <w:p w14:paraId="47E3874E"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7ECAA8E1" w14:textId="3C76AEB4"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r>
                    <w:rPr>
                      <w:rFonts w:asciiTheme="minorHAnsi" w:hAnsiTheme="minorHAnsi" w:cstheme="minorHAnsi"/>
                      <w:color w:val="000000"/>
                      <w:sz w:val="16"/>
                      <w:szCs w:val="16"/>
                    </w:rPr>
                    <w:t>0</w:t>
                  </w:r>
                </w:p>
              </w:tc>
              <w:tc>
                <w:tcPr>
                  <w:tcW w:w="1140" w:type="dxa"/>
                  <w:noWrap/>
                  <w:hideMark/>
                </w:tcPr>
                <w:p w14:paraId="3FBDAF02" w14:textId="0F98A4EA"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99</w:t>
                  </w:r>
                </w:p>
              </w:tc>
              <w:tc>
                <w:tcPr>
                  <w:tcW w:w="1140" w:type="dxa"/>
                  <w:noWrap/>
                  <w:hideMark/>
                </w:tcPr>
                <w:p w14:paraId="6AEFAF86" w14:textId="40C8DC0F" w:rsidR="00C85F7F" w:rsidRPr="00277493" w:rsidRDefault="0051141A"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1</w:t>
                  </w:r>
                </w:p>
              </w:tc>
            </w:tr>
            <w:tr w:rsidR="00C85F7F" w:rsidRPr="00277493" w14:paraId="5129A1AE"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5760DF5F"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------PREVIOUS DOCUMENT</w:t>
                  </w:r>
                </w:p>
              </w:tc>
              <w:tc>
                <w:tcPr>
                  <w:tcW w:w="1140" w:type="dxa"/>
                  <w:hideMark/>
                </w:tcPr>
                <w:p w14:paraId="3A662843"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7C2369A1" w14:textId="493C685C"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r>
                    <w:rPr>
                      <w:rFonts w:asciiTheme="minorHAnsi" w:hAnsiTheme="minorHAnsi" w:cstheme="minorHAnsi"/>
                      <w:color w:val="000000"/>
                      <w:sz w:val="16"/>
                      <w:szCs w:val="16"/>
                    </w:rPr>
                    <w:t>0</w:t>
                  </w:r>
                </w:p>
              </w:tc>
              <w:tc>
                <w:tcPr>
                  <w:tcW w:w="1140" w:type="dxa"/>
                  <w:noWrap/>
                  <w:hideMark/>
                </w:tcPr>
                <w:p w14:paraId="759836C7" w14:textId="3AA623BC"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30</w:t>
                  </w:r>
                </w:p>
              </w:tc>
              <w:tc>
                <w:tcPr>
                  <w:tcW w:w="1140" w:type="dxa"/>
                  <w:noWrap/>
                  <w:hideMark/>
                </w:tcPr>
                <w:p w14:paraId="6B7A62B5" w14:textId="128F94EA" w:rsidR="00C85F7F" w:rsidRPr="003D29B9" w:rsidRDefault="0051141A"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lang w:val="en-US"/>
                    </w:rPr>
                  </w:pPr>
                  <w:r>
                    <w:rPr>
                      <w:rFonts w:asciiTheme="minorHAnsi" w:hAnsiTheme="minorHAnsi" w:cstheme="minorHAnsi"/>
                      <w:color w:val="000000"/>
                      <w:sz w:val="16"/>
                      <w:szCs w:val="16"/>
                    </w:rPr>
                    <w:t>1</w:t>
                  </w:r>
                  <w:r w:rsidR="006178EF" w:rsidRPr="003D29B9">
                    <w:rPr>
                      <w:rFonts w:asciiTheme="minorHAnsi" w:hAnsiTheme="minorHAnsi" w:cstheme="minorHAnsi"/>
                      <w:color w:val="000000"/>
                      <w:sz w:val="16"/>
                      <w:szCs w:val="16"/>
                      <w:lang w:val="en-US"/>
                    </w:rPr>
                    <w:t>0</w:t>
                  </w:r>
                </w:p>
              </w:tc>
            </w:tr>
            <w:tr w:rsidR="00C85F7F" w:rsidRPr="00277493" w14:paraId="5A69521B"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452C67A7"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------SUPPORTING DOCUMENT</w:t>
                  </w:r>
                </w:p>
              </w:tc>
              <w:tc>
                <w:tcPr>
                  <w:tcW w:w="1140" w:type="dxa"/>
                  <w:hideMark/>
                </w:tcPr>
                <w:p w14:paraId="53914A88"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07E52D95" w14:textId="17FDE898"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r>
                    <w:rPr>
                      <w:rFonts w:asciiTheme="minorHAnsi" w:hAnsiTheme="minorHAnsi" w:cstheme="minorHAnsi"/>
                      <w:color w:val="000000"/>
                      <w:sz w:val="16"/>
                      <w:szCs w:val="16"/>
                    </w:rPr>
                    <w:t>0</w:t>
                  </w:r>
                </w:p>
              </w:tc>
              <w:tc>
                <w:tcPr>
                  <w:tcW w:w="1140" w:type="dxa"/>
                  <w:noWrap/>
                  <w:hideMark/>
                </w:tcPr>
                <w:p w14:paraId="7E126F5D" w14:textId="3AA2957D"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30</w:t>
                  </w:r>
                </w:p>
              </w:tc>
              <w:tc>
                <w:tcPr>
                  <w:tcW w:w="1140" w:type="dxa"/>
                  <w:noWrap/>
                  <w:hideMark/>
                </w:tcPr>
                <w:p w14:paraId="24473281" w14:textId="29509A65" w:rsidR="00C85F7F" w:rsidRPr="003D29B9" w:rsidRDefault="0051141A"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lang w:val="en-US"/>
                    </w:rPr>
                  </w:pPr>
                  <w:r>
                    <w:rPr>
                      <w:rFonts w:asciiTheme="minorHAnsi" w:hAnsiTheme="minorHAnsi" w:cstheme="minorHAnsi"/>
                      <w:color w:val="000000"/>
                      <w:sz w:val="16"/>
                      <w:szCs w:val="16"/>
                    </w:rPr>
                    <w:t>1</w:t>
                  </w:r>
                  <w:r w:rsidR="006178EF" w:rsidRPr="003D29B9">
                    <w:rPr>
                      <w:rFonts w:asciiTheme="minorHAnsi" w:hAnsiTheme="minorHAnsi" w:cstheme="minorHAnsi"/>
                      <w:color w:val="000000"/>
                      <w:sz w:val="16"/>
                      <w:szCs w:val="16"/>
                      <w:lang w:val="en-US"/>
                    </w:rPr>
                    <w:t>0</w:t>
                  </w:r>
                </w:p>
              </w:tc>
            </w:tr>
            <w:tr w:rsidR="00C85F7F" w:rsidRPr="00277493" w14:paraId="4E90E43B"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157FCE72"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------TRANSPORT DOCUMENT</w:t>
                  </w:r>
                </w:p>
              </w:tc>
              <w:tc>
                <w:tcPr>
                  <w:tcW w:w="1140" w:type="dxa"/>
                  <w:hideMark/>
                </w:tcPr>
                <w:p w14:paraId="631FAFD2"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51A90546"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9C0006"/>
                      <w:sz w:val="16"/>
                      <w:szCs w:val="16"/>
                    </w:rPr>
                  </w:pPr>
                  <w:r w:rsidRPr="00277493">
                    <w:rPr>
                      <w:rFonts w:asciiTheme="minorHAnsi" w:hAnsiTheme="minorHAnsi" w:cstheme="minorHAnsi"/>
                      <w:color w:val="9C0006"/>
                      <w:sz w:val="16"/>
                      <w:szCs w:val="16"/>
                    </w:rPr>
                    <w:t>Ν/Α</w:t>
                  </w:r>
                </w:p>
              </w:tc>
              <w:tc>
                <w:tcPr>
                  <w:tcW w:w="1140" w:type="dxa"/>
                  <w:noWrap/>
                  <w:hideMark/>
                </w:tcPr>
                <w:p w14:paraId="5C3C1D2E" w14:textId="70913CAE"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9C0006"/>
                      <w:sz w:val="16"/>
                      <w:szCs w:val="16"/>
                    </w:rPr>
                  </w:pPr>
                  <w:r w:rsidRPr="00277493">
                    <w:rPr>
                      <w:rFonts w:asciiTheme="minorHAnsi" w:hAnsiTheme="minorHAnsi" w:cstheme="minorHAnsi"/>
                      <w:color w:val="9C0006"/>
                      <w:sz w:val="16"/>
                      <w:szCs w:val="16"/>
                    </w:rPr>
                    <w:t>Ν/Α</w:t>
                  </w:r>
                </w:p>
              </w:tc>
              <w:tc>
                <w:tcPr>
                  <w:tcW w:w="1140" w:type="dxa"/>
                  <w:noWrap/>
                  <w:hideMark/>
                </w:tcPr>
                <w:p w14:paraId="093843E2" w14:textId="6AF5B688"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9C0006"/>
                      <w:sz w:val="16"/>
                      <w:szCs w:val="16"/>
                    </w:rPr>
                  </w:pPr>
                  <w:r w:rsidRPr="00277493">
                    <w:rPr>
                      <w:rFonts w:asciiTheme="minorHAnsi" w:hAnsiTheme="minorHAnsi" w:cstheme="minorHAnsi"/>
                      <w:color w:val="9C0006"/>
                      <w:sz w:val="16"/>
                      <w:szCs w:val="16"/>
                    </w:rPr>
                    <w:t>Ν/Α</w:t>
                  </w:r>
                </w:p>
              </w:tc>
            </w:tr>
            <w:tr w:rsidR="00C85F7F" w:rsidRPr="00277493" w14:paraId="53B22964" w14:textId="77777777" w:rsidTr="00AC068A">
              <w:trPr>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27908EF1"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REFERENCE</w:t>
                  </w:r>
                </w:p>
              </w:tc>
              <w:tc>
                <w:tcPr>
                  <w:tcW w:w="1140" w:type="dxa"/>
                  <w:hideMark/>
                </w:tcPr>
                <w:p w14:paraId="6FC86F6A" w14:textId="77777777"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77673ABA" w14:textId="1F53C69F"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r>
                    <w:rPr>
                      <w:rFonts w:asciiTheme="minorHAnsi" w:hAnsiTheme="minorHAnsi" w:cstheme="minorHAnsi"/>
                      <w:color w:val="000000"/>
                      <w:sz w:val="16"/>
                      <w:szCs w:val="16"/>
                    </w:rPr>
                    <w:t>0</w:t>
                  </w:r>
                </w:p>
              </w:tc>
              <w:tc>
                <w:tcPr>
                  <w:tcW w:w="1140" w:type="dxa"/>
                  <w:noWrap/>
                  <w:hideMark/>
                </w:tcPr>
                <w:p w14:paraId="4E44F046" w14:textId="5FB4E52F" w:rsidR="00C85F7F" w:rsidRPr="00277493" w:rsidRDefault="00C85F7F"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Pr>
                      <w:rFonts w:asciiTheme="minorHAnsi" w:hAnsiTheme="minorHAnsi" w:cstheme="minorHAnsi"/>
                      <w:color w:val="000000"/>
                      <w:sz w:val="16"/>
                      <w:szCs w:val="16"/>
                    </w:rPr>
                    <w:t>30</w:t>
                  </w:r>
                </w:p>
              </w:tc>
              <w:tc>
                <w:tcPr>
                  <w:tcW w:w="1140" w:type="dxa"/>
                  <w:noWrap/>
                  <w:hideMark/>
                </w:tcPr>
                <w:p w14:paraId="45C28D43" w14:textId="143FCFD0" w:rsidR="00C85F7F" w:rsidRPr="003D29B9" w:rsidRDefault="0051141A" w:rsidP="00C85F7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lang w:val="en-US"/>
                    </w:rPr>
                  </w:pPr>
                  <w:r>
                    <w:rPr>
                      <w:rFonts w:asciiTheme="minorHAnsi" w:hAnsiTheme="minorHAnsi" w:cstheme="minorHAnsi"/>
                      <w:color w:val="000000"/>
                      <w:sz w:val="16"/>
                      <w:szCs w:val="16"/>
                    </w:rPr>
                    <w:t>1</w:t>
                  </w:r>
                  <w:r w:rsidR="006178EF" w:rsidRPr="003D29B9">
                    <w:rPr>
                      <w:rFonts w:asciiTheme="minorHAnsi" w:hAnsiTheme="minorHAnsi" w:cstheme="minorHAnsi"/>
                      <w:color w:val="000000"/>
                      <w:sz w:val="16"/>
                      <w:szCs w:val="16"/>
                      <w:lang w:val="en-US"/>
                    </w:rPr>
                    <w:t>0</w:t>
                  </w:r>
                </w:p>
              </w:tc>
            </w:tr>
            <w:tr w:rsidR="00C85F7F" w:rsidRPr="00277493" w14:paraId="2D52E4AD" w14:textId="77777777" w:rsidTr="00AC068A">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511" w:type="dxa"/>
                  <w:hideMark/>
                </w:tcPr>
                <w:p w14:paraId="74EACA4D" w14:textId="77777777" w:rsidR="00C85F7F" w:rsidRPr="008018C3" w:rsidRDefault="00C85F7F" w:rsidP="00C85F7F">
                  <w:pPr>
                    <w:rPr>
                      <w:rFonts w:asciiTheme="minorHAnsi" w:hAnsiTheme="minorHAnsi" w:cstheme="minorHAnsi"/>
                      <w:b w:val="0"/>
                      <w:bCs w:val="0"/>
                      <w:sz w:val="16"/>
                      <w:szCs w:val="16"/>
                    </w:rPr>
                  </w:pPr>
                  <w:r w:rsidRPr="008018C3">
                    <w:rPr>
                      <w:rFonts w:asciiTheme="minorHAnsi" w:hAnsiTheme="minorHAnsi" w:cstheme="minorHAnsi"/>
                      <w:b w:val="0"/>
                      <w:bCs w:val="0"/>
                      <w:sz w:val="16"/>
                      <w:szCs w:val="16"/>
                    </w:rPr>
                    <w:t>------ADDITIONAL INFORMATION</w:t>
                  </w:r>
                </w:p>
              </w:tc>
              <w:tc>
                <w:tcPr>
                  <w:tcW w:w="1140" w:type="dxa"/>
                  <w:hideMark/>
                </w:tcPr>
                <w:p w14:paraId="6E5FD82B" w14:textId="77777777"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77493">
                    <w:rPr>
                      <w:rFonts w:asciiTheme="minorHAnsi" w:hAnsiTheme="minorHAnsi" w:cstheme="minorHAnsi"/>
                      <w:sz w:val="16"/>
                      <w:szCs w:val="16"/>
                    </w:rPr>
                    <w:t>99x</w:t>
                  </w:r>
                </w:p>
              </w:tc>
              <w:tc>
                <w:tcPr>
                  <w:tcW w:w="1140" w:type="dxa"/>
                  <w:noWrap/>
                  <w:hideMark/>
                </w:tcPr>
                <w:p w14:paraId="6DF4CE8C" w14:textId="10E91BDD" w:rsidR="00C85F7F" w:rsidRPr="00277493"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277493">
                    <w:rPr>
                      <w:rFonts w:asciiTheme="minorHAnsi" w:hAnsiTheme="minorHAnsi" w:cstheme="minorHAnsi"/>
                      <w:color w:val="000000"/>
                      <w:sz w:val="16"/>
                      <w:szCs w:val="16"/>
                    </w:rPr>
                    <w:t>1</w:t>
                  </w:r>
                  <w:r>
                    <w:rPr>
                      <w:rFonts w:asciiTheme="minorHAnsi" w:hAnsiTheme="minorHAnsi" w:cstheme="minorHAnsi"/>
                      <w:color w:val="000000"/>
                      <w:sz w:val="16"/>
                      <w:szCs w:val="16"/>
                    </w:rPr>
                    <w:t>0</w:t>
                  </w:r>
                </w:p>
              </w:tc>
              <w:tc>
                <w:tcPr>
                  <w:tcW w:w="1140" w:type="dxa"/>
                  <w:noWrap/>
                  <w:hideMark/>
                </w:tcPr>
                <w:p w14:paraId="63A4C479" w14:textId="73127B66" w:rsidR="00C85F7F" w:rsidRPr="00C85F7F" w:rsidRDefault="00C85F7F" w:rsidP="00C85F7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lang w:val="en-US"/>
                    </w:rPr>
                  </w:pPr>
                  <w:r>
                    <w:rPr>
                      <w:rFonts w:asciiTheme="minorHAnsi" w:hAnsiTheme="minorHAnsi" w:cstheme="minorHAnsi"/>
                      <w:color w:val="000000"/>
                      <w:sz w:val="16"/>
                      <w:szCs w:val="16"/>
                    </w:rPr>
                    <w:t>30</w:t>
                  </w:r>
                </w:p>
              </w:tc>
              <w:tc>
                <w:tcPr>
                  <w:tcW w:w="1140" w:type="dxa"/>
                  <w:noWrap/>
                  <w:hideMark/>
                </w:tcPr>
                <w:p w14:paraId="43123A49" w14:textId="6F141E19" w:rsidR="00C85F7F" w:rsidRPr="00E832A9" w:rsidRDefault="0051141A" w:rsidP="00C85F7F">
                  <w:pPr>
                    <w:keepNex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lang w:val="en-US"/>
                    </w:rPr>
                  </w:pPr>
                  <w:r>
                    <w:rPr>
                      <w:rFonts w:asciiTheme="minorHAnsi" w:hAnsiTheme="minorHAnsi" w:cstheme="minorHAnsi"/>
                      <w:color w:val="000000"/>
                      <w:sz w:val="16"/>
                      <w:szCs w:val="16"/>
                    </w:rPr>
                    <w:t>1</w:t>
                  </w:r>
                  <w:r w:rsidR="006178EF" w:rsidRPr="003D29B9">
                    <w:rPr>
                      <w:rFonts w:asciiTheme="minorHAnsi" w:hAnsiTheme="minorHAnsi" w:cstheme="minorHAnsi"/>
                      <w:color w:val="000000"/>
                      <w:sz w:val="16"/>
                      <w:szCs w:val="16"/>
                      <w:lang w:val="en-US"/>
                    </w:rPr>
                    <w:t>0</w:t>
                  </w:r>
                </w:p>
              </w:tc>
            </w:tr>
          </w:tbl>
          <w:p w14:paraId="16A80561" w14:textId="77777777" w:rsidR="00277493" w:rsidRDefault="00277493" w:rsidP="00277493">
            <w:pPr>
              <w:pStyle w:val="Caption"/>
              <w:jc w:val="center"/>
            </w:pPr>
            <w:r>
              <w:t xml:space="preserve">Table </w:t>
            </w:r>
            <w:r w:rsidR="00DE287D">
              <w:fldChar w:fldCharType="begin"/>
            </w:r>
            <w:r w:rsidR="00DE287D">
              <w:instrText xml:space="preserve"> SEQ Table \* ARABIC </w:instrText>
            </w:r>
            <w:r w:rsidR="00DE287D">
              <w:fldChar w:fldCharType="separate"/>
            </w:r>
            <w:r>
              <w:rPr>
                <w:noProof/>
              </w:rPr>
              <w:t>4</w:t>
            </w:r>
            <w:r w:rsidR="00DE287D">
              <w:rPr>
                <w:noProof/>
              </w:rPr>
              <w:fldChar w:fldCharType="end"/>
            </w:r>
            <w:r>
              <w:t xml:space="preserve">: AES-P1 </w:t>
            </w:r>
            <w:r w:rsidR="00876893">
              <w:t xml:space="preserve">CD501C </w:t>
            </w:r>
            <w:r>
              <w:t xml:space="preserve">messages with </w:t>
            </w:r>
            <w:proofErr w:type="spellStart"/>
            <w:r>
              <w:t>msg</w:t>
            </w:r>
            <w:proofErr w:type="spellEnd"/>
            <w:r>
              <w:t xml:space="preserve"> size: 40 MB</w:t>
            </w:r>
          </w:p>
          <w:p w14:paraId="0889A640" w14:textId="77777777" w:rsidR="00963BF2" w:rsidRDefault="00963BF2" w:rsidP="00963BF2"/>
          <w:p w14:paraId="72DA1E56" w14:textId="3535EEEF" w:rsidR="00963BF2" w:rsidRDefault="00963BF2" w:rsidP="00963BF2">
            <w:r>
              <w:t xml:space="preserve">Finally, it shall be noted that </w:t>
            </w:r>
            <w:r w:rsidR="00AD037D">
              <w:t>:</w:t>
            </w:r>
          </w:p>
          <w:p w14:paraId="4484F34E" w14:textId="10C462B4" w:rsidR="00963BF2" w:rsidRDefault="00963BF2" w:rsidP="00963BF2">
            <w:pPr>
              <w:pStyle w:val="ListParagraph"/>
              <w:numPr>
                <w:ilvl w:val="0"/>
                <w:numId w:val="45"/>
              </w:numPr>
            </w:pPr>
            <w:r>
              <w:t xml:space="preserve">a number of </w:t>
            </w:r>
            <w:r w:rsidR="00AD037D">
              <w:t xml:space="preserve">NAs </w:t>
            </w:r>
            <w:r>
              <w:t>are already limiting strictly the maximum number of goods items per declaration (</w:t>
            </w:r>
            <w:proofErr w:type="gramStart"/>
            <w:r>
              <w:t>e.g.</w:t>
            </w:r>
            <w:proofErr w:type="gramEnd"/>
            <w:r>
              <w:t xml:space="preserve"> up to 100, up to 400) and communicated their intention to not modify their policy.</w:t>
            </w:r>
          </w:p>
          <w:p w14:paraId="5C68D8BD" w14:textId="7EC26E96" w:rsidR="00963BF2" w:rsidRDefault="00AD037D" w:rsidP="00963BF2">
            <w:pPr>
              <w:pStyle w:val="ListParagraph"/>
              <w:numPr>
                <w:ilvl w:val="0"/>
                <w:numId w:val="45"/>
              </w:numPr>
            </w:pPr>
            <w:r>
              <w:t>a</w:t>
            </w:r>
            <w:r w:rsidR="00963BF2">
              <w:t xml:space="preserve"> reasonable business need seems to be estimated at the level of maximum 1500 goods items per declaration.</w:t>
            </w:r>
          </w:p>
          <w:p w14:paraId="04BA0FEA" w14:textId="77777777" w:rsidR="00E95800" w:rsidRDefault="00E95800" w:rsidP="00925860"/>
          <w:p w14:paraId="2374517E" w14:textId="33149056" w:rsidR="00925860" w:rsidRDefault="00925860" w:rsidP="00925860">
            <w:r>
              <w:t>The size of the top 10 largest messages sent</w:t>
            </w:r>
            <w:r w:rsidR="00E95800">
              <w:t>/received</w:t>
            </w:r>
            <w:r>
              <w:t xml:space="preserve"> per NA in 2021</w:t>
            </w:r>
            <w:r w:rsidR="00E95800">
              <w:t xml:space="preserve"> are the following:</w:t>
            </w:r>
          </w:p>
          <w:p w14:paraId="1AC18A61" w14:textId="77777777" w:rsidR="00E95800" w:rsidRDefault="00E95800" w:rsidP="00925860">
            <w:pPr>
              <w:jc w:val="center"/>
            </w:pPr>
          </w:p>
          <w:p w14:paraId="41905F79" w14:textId="731F81C0" w:rsidR="00963BF2" w:rsidRDefault="00E95800" w:rsidP="00925860">
            <w:pPr>
              <w:jc w:val="center"/>
            </w:pPr>
            <w:r w:rsidRPr="00E95800">
              <w:rPr>
                <w:noProof/>
                <w:lang w:val="en-IE" w:eastAsia="en-IE"/>
              </w:rPr>
              <w:drawing>
                <wp:inline distT="0" distB="0" distL="0" distR="0" wp14:anchorId="5BE720E0" wp14:editId="2485D684">
                  <wp:extent cx="5455694" cy="204387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463749" cy="2046892"/>
                          </a:xfrm>
                          <a:prstGeom prst="rect">
                            <a:avLst/>
                          </a:prstGeom>
                          <a:noFill/>
                          <a:ln>
                            <a:noFill/>
                          </a:ln>
                        </pic:spPr>
                      </pic:pic>
                    </a:graphicData>
                  </a:graphic>
                </wp:inline>
              </w:drawing>
            </w:r>
          </w:p>
          <w:p w14:paraId="002734F1" w14:textId="0FB5F969" w:rsidR="00925860" w:rsidRDefault="00E95800" w:rsidP="00925860">
            <w:pPr>
              <w:jc w:val="center"/>
            </w:pPr>
            <w:r w:rsidRPr="00E95800">
              <w:rPr>
                <w:noProof/>
                <w:lang w:val="en-IE" w:eastAsia="en-IE"/>
              </w:rPr>
              <w:drawing>
                <wp:inline distT="0" distB="0" distL="0" distR="0" wp14:anchorId="6B9874EF" wp14:editId="67C0BB4C">
                  <wp:extent cx="5440066" cy="2143974"/>
                  <wp:effectExtent l="0" t="0" r="8255"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51620" cy="2148527"/>
                          </a:xfrm>
                          <a:prstGeom prst="rect">
                            <a:avLst/>
                          </a:prstGeom>
                          <a:noFill/>
                          <a:ln>
                            <a:noFill/>
                          </a:ln>
                        </pic:spPr>
                      </pic:pic>
                    </a:graphicData>
                  </a:graphic>
                </wp:inline>
              </w:drawing>
            </w:r>
          </w:p>
          <w:p w14:paraId="40C1469E" w14:textId="5EF0B39A" w:rsidR="00E95800" w:rsidRDefault="00E95800" w:rsidP="00E95800">
            <w:pPr>
              <w:jc w:val="center"/>
            </w:pPr>
            <w:r w:rsidRPr="00E95800">
              <w:rPr>
                <w:noProof/>
                <w:lang w:val="en-IE" w:eastAsia="en-IE"/>
              </w:rPr>
              <w:drawing>
                <wp:inline distT="0" distB="0" distL="0" distR="0" wp14:anchorId="1C09E465" wp14:editId="5105338D">
                  <wp:extent cx="5432458" cy="183730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38044" cy="1839197"/>
                          </a:xfrm>
                          <a:prstGeom prst="rect">
                            <a:avLst/>
                          </a:prstGeom>
                          <a:noFill/>
                          <a:ln>
                            <a:noFill/>
                          </a:ln>
                        </pic:spPr>
                      </pic:pic>
                    </a:graphicData>
                  </a:graphic>
                </wp:inline>
              </w:drawing>
            </w:r>
          </w:p>
          <w:p w14:paraId="398C0BA2" w14:textId="77777777" w:rsidR="00925860" w:rsidRDefault="00E95800" w:rsidP="00925860">
            <w:pPr>
              <w:jc w:val="center"/>
            </w:pPr>
            <w:r w:rsidRPr="00E95800">
              <w:rPr>
                <w:noProof/>
                <w:lang w:val="en-IE" w:eastAsia="en-IE"/>
              </w:rPr>
              <w:drawing>
                <wp:inline distT="0" distB="0" distL="0" distR="0" wp14:anchorId="5BD9D900" wp14:editId="1294F880">
                  <wp:extent cx="5422519" cy="1914040"/>
                  <wp:effectExtent l="0" t="0" r="698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30756" cy="1916948"/>
                          </a:xfrm>
                          <a:prstGeom prst="rect">
                            <a:avLst/>
                          </a:prstGeom>
                          <a:noFill/>
                          <a:ln>
                            <a:noFill/>
                          </a:ln>
                        </pic:spPr>
                      </pic:pic>
                    </a:graphicData>
                  </a:graphic>
                </wp:inline>
              </w:drawing>
            </w:r>
          </w:p>
          <w:p w14:paraId="5DAFD4B2" w14:textId="77777777" w:rsidR="006F5917" w:rsidRDefault="006F5917" w:rsidP="006F5917">
            <w:pPr>
              <w:rPr>
                <w:rFonts w:asciiTheme="minorHAnsi" w:hAnsiTheme="minorHAnsi" w:cs="Arial"/>
                <w:b/>
                <w:bCs/>
                <w:sz w:val="22"/>
                <w:szCs w:val="22"/>
                <w:lang w:val="en-US"/>
              </w:rPr>
            </w:pPr>
          </w:p>
          <w:p w14:paraId="03F7219E" w14:textId="77777777" w:rsidR="00F54CE9" w:rsidRDefault="00F54CE9" w:rsidP="007C69EA">
            <w:pPr>
              <w:ind w:left="720" w:right="545"/>
              <w:jc w:val="both"/>
              <w:rPr>
                <w:rFonts w:asciiTheme="minorHAnsi" w:hAnsiTheme="minorHAnsi" w:cs="Arial"/>
                <w:b/>
                <w:bCs/>
                <w:sz w:val="22"/>
                <w:szCs w:val="22"/>
                <w:highlight w:val="cyan"/>
                <w:lang w:val="en-US"/>
              </w:rPr>
            </w:pPr>
          </w:p>
          <w:p w14:paraId="253F2030" w14:textId="77777777" w:rsidR="00F54CE9" w:rsidRDefault="00F54CE9" w:rsidP="007C69EA">
            <w:pPr>
              <w:ind w:left="720" w:right="545"/>
              <w:jc w:val="both"/>
              <w:rPr>
                <w:rFonts w:asciiTheme="minorHAnsi" w:hAnsiTheme="minorHAnsi" w:cs="Arial"/>
                <w:b/>
                <w:bCs/>
                <w:sz w:val="22"/>
                <w:szCs w:val="22"/>
                <w:highlight w:val="cyan"/>
                <w:lang w:val="en-US"/>
              </w:rPr>
            </w:pPr>
          </w:p>
          <w:p w14:paraId="3C70605F" w14:textId="77777777" w:rsidR="00F54CE9" w:rsidRDefault="00F54CE9" w:rsidP="007C69EA">
            <w:pPr>
              <w:ind w:left="720" w:right="545"/>
              <w:jc w:val="both"/>
              <w:rPr>
                <w:rFonts w:asciiTheme="minorHAnsi" w:hAnsiTheme="minorHAnsi" w:cs="Arial"/>
                <w:b/>
                <w:bCs/>
                <w:sz w:val="22"/>
                <w:szCs w:val="22"/>
                <w:highlight w:val="cyan"/>
                <w:lang w:val="en-US"/>
              </w:rPr>
            </w:pPr>
          </w:p>
          <w:p w14:paraId="3D7F96DE" w14:textId="28721A86" w:rsidR="006F5917" w:rsidRDefault="006F5917" w:rsidP="007C69EA">
            <w:pPr>
              <w:ind w:left="720" w:right="545"/>
              <w:jc w:val="both"/>
              <w:rPr>
                <w:rFonts w:asciiTheme="minorHAnsi" w:hAnsiTheme="minorHAnsi" w:cs="Arial"/>
                <w:b/>
                <w:bCs/>
                <w:sz w:val="22"/>
                <w:szCs w:val="22"/>
                <w:lang w:val="en-US"/>
              </w:rPr>
            </w:pPr>
            <w:r w:rsidRPr="007C69EA">
              <w:rPr>
                <w:rFonts w:asciiTheme="minorHAnsi" w:hAnsiTheme="minorHAnsi" w:cs="Arial"/>
                <w:b/>
                <w:bCs/>
                <w:sz w:val="22"/>
                <w:szCs w:val="22"/>
                <w:highlight w:val="cyan"/>
                <w:lang w:val="en-US"/>
              </w:rPr>
              <w:lastRenderedPageBreak/>
              <w:t>APO on COMMENTS #11 12 13 14 15 16 17 FROM DE, FI, NL:</w:t>
            </w:r>
          </w:p>
          <w:p w14:paraId="62CB9332" w14:textId="2AD789CD"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The precise details of the changes to be applied in DDNTA and DDNXA will be documented in two new RFC-Proposals dedicated to NCTS </w:t>
            </w:r>
            <w:r w:rsidR="00084679" w:rsidRPr="00084679">
              <w:rPr>
                <w:rFonts w:asciiTheme="minorHAnsi" w:hAnsiTheme="minorHAnsi" w:cs="Arial"/>
                <w:bCs/>
                <w:i/>
                <w:color w:val="4F81BD" w:themeColor="accent1"/>
                <w:sz w:val="22"/>
                <w:szCs w:val="22"/>
                <w:highlight w:val="green"/>
                <w:lang w:val="en-US"/>
              </w:rPr>
              <w:t>(</w:t>
            </w:r>
            <w:r w:rsidR="00084679">
              <w:rPr>
                <w:rFonts w:asciiTheme="minorHAnsi" w:hAnsiTheme="minorHAnsi" w:cs="Arial"/>
                <w:bCs/>
                <w:i/>
                <w:color w:val="4F81BD" w:themeColor="accent1"/>
                <w:sz w:val="22"/>
                <w:szCs w:val="22"/>
                <w:highlight w:val="green"/>
                <w:lang w:val="en-US"/>
              </w:rPr>
              <w:t xml:space="preserve">see </w:t>
            </w:r>
            <w:r w:rsidR="00084679" w:rsidRPr="00084679">
              <w:rPr>
                <w:rFonts w:asciiTheme="minorHAnsi" w:hAnsiTheme="minorHAnsi" w:cs="Arial"/>
                <w:b/>
                <w:bCs/>
                <w:color w:val="4F81BD" w:themeColor="accent1"/>
                <w:sz w:val="22"/>
                <w:szCs w:val="22"/>
                <w:highlight w:val="green"/>
                <w:lang w:val="en-US"/>
              </w:rPr>
              <w:t>RFC_NCTS_0175_CUSTDEV3-IAR-RTC60055-v1.00(</w:t>
            </w:r>
            <w:proofErr w:type="spellStart"/>
            <w:r w:rsidR="00084679" w:rsidRPr="00084679">
              <w:rPr>
                <w:rFonts w:asciiTheme="minorHAnsi" w:hAnsiTheme="minorHAnsi" w:cs="Arial"/>
                <w:b/>
                <w:bCs/>
                <w:color w:val="4F81BD" w:themeColor="accent1"/>
                <w:sz w:val="22"/>
                <w:szCs w:val="22"/>
                <w:highlight w:val="green"/>
                <w:lang w:val="en-US"/>
              </w:rPr>
              <w:t>SfA</w:t>
            </w:r>
            <w:proofErr w:type="spellEnd"/>
            <w:r w:rsidR="00084679" w:rsidRPr="00084679">
              <w:rPr>
                <w:rFonts w:asciiTheme="minorHAnsi" w:hAnsiTheme="minorHAnsi" w:cs="Arial"/>
                <w:b/>
                <w:bCs/>
                <w:color w:val="4F81BD" w:themeColor="accent1"/>
                <w:sz w:val="22"/>
                <w:szCs w:val="22"/>
                <w:highlight w:val="green"/>
                <w:lang w:val="en-US"/>
              </w:rPr>
              <w:t>-NPM).docx</w:t>
            </w:r>
            <w:r w:rsidR="00084679" w:rsidRPr="00084679">
              <w:rPr>
                <w:rFonts w:asciiTheme="minorHAnsi" w:hAnsiTheme="minorHAnsi" w:cs="Arial"/>
                <w:bCs/>
                <w:i/>
                <w:color w:val="4F81BD" w:themeColor="accent1"/>
                <w:sz w:val="22"/>
                <w:szCs w:val="22"/>
                <w:highlight w:val="green"/>
                <w:lang w:val="en-US"/>
              </w:rPr>
              <w:t>)</w:t>
            </w:r>
            <w:r w:rsidR="00084679">
              <w:rPr>
                <w:rFonts w:asciiTheme="minorHAnsi" w:hAnsiTheme="minorHAnsi" w:cs="Arial"/>
                <w:bCs/>
                <w:i/>
                <w:color w:val="4F81BD" w:themeColor="accent1"/>
                <w:sz w:val="22"/>
                <w:szCs w:val="22"/>
                <w:lang w:val="en-US"/>
              </w:rPr>
              <w:t xml:space="preserve"> </w:t>
            </w:r>
            <w:r w:rsidRPr="000163DB">
              <w:rPr>
                <w:rFonts w:asciiTheme="minorHAnsi" w:hAnsiTheme="minorHAnsi" w:cs="Arial"/>
                <w:bCs/>
                <w:i/>
                <w:color w:val="4F81BD" w:themeColor="accent1"/>
                <w:sz w:val="22"/>
                <w:szCs w:val="22"/>
                <w:lang w:val="en-US"/>
              </w:rPr>
              <w:t xml:space="preserve">and AES </w:t>
            </w:r>
            <w:r w:rsidR="00084679" w:rsidRPr="00084679">
              <w:rPr>
                <w:rFonts w:asciiTheme="minorHAnsi" w:hAnsiTheme="minorHAnsi" w:cs="Arial"/>
                <w:bCs/>
                <w:i/>
                <w:color w:val="4F81BD" w:themeColor="accent1"/>
                <w:sz w:val="22"/>
                <w:szCs w:val="22"/>
                <w:highlight w:val="green"/>
                <w:lang w:val="en-US"/>
              </w:rPr>
              <w:t>(</w:t>
            </w:r>
            <w:r w:rsidR="00084679">
              <w:rPr>
                <w:rFonts w:asciiTheme="minorHAnsi" w:hAnsiTheme="minorHAnsi" w:cs="Arial"/>
                <w:bCs/>
                <w:i/>
                <w:color w:val="4F81BD" w:themeColor="accent1"/>
                <w:sz w:val="22"/>
                <w:szCs w:val="22"/>
                <w:highlight w:val="green"/>
                <w:lang w:val="en-US"/>
              </w:rPr>
              <w:t xml:space="preserve">see </w:t>
            </w:r>
            <w:r w:rsidR="00084679" w:rsidRPr="00084679">
              <w:rPr>
                <w:rFonts w:asciiTheme="minorHAnsi" w:hAnsiTheme="minorHAnsi" w:cs="Arial"/>
                <w:b/>
                <w:bCs/>
                <w:color w:val="4F81BD" w:themeColor="accent1"/>
                <w:sz w:val="22"/>
                <w:szCs w:val="22"/>
                <w:highlight w:val="green"/>
                <w:lang w:val="en-US"/>
              </w:rPr>
              <w:t>RFC_AES_0131_CUSTDEV3-IAR-RTC60056-v1.10(</w:t>
            </w:r>
            <w:proofErr w:type="spellStart"/>
            <w:r w:rsidR="00084679" w:rsidRPr="00084679">
              <w:rPr>
                <w:rFonts w:asciiTheme="minorHAnsi" w:hAnsiTheme="minorHAnsi" w:cs="Arial"/>
                <w:b/>
                <w:bCs/>
                <w:color w:val="4F81BD" w:themeColor="accent1"/>
                <w:sz w:val="22"/>
                <w:szCs w:val="22"/>
                <w:highlight w:val="green"/>
                <w:lang w:val="en-US"/>
              </w:rPr>
              <w:t>SfA</w:t>
            </w:r>
            <w:proofErr w:type="spellEnd"/>
            <w:r w:rsidR="00084679" w:rsidRPr="00084679">
              <w:rPr>
                <w:rFonts w:asciiTheme="minorHAnsi" w:hAnsiTheme="minorHAnsi" w:cs="Arial"/>
                <w:b/>
                <w:bCs/>
                <w:color w:val="4F81BD" w:themeColor="accent1"/>
                <w:sz w:val="22"/>
                <w:szCs w:val="22"/>
                <w:highlight w:val="green"/>
                <w:lang w:val="en-US"/>
              </w:rPr>
              <w:t>-IMP).docx</w:t>
            </w:r>
            <w:r w:rsidR="00084679" w:rsidRPr="00084679">
              <w:rPr>
                <w:rFonts w:asciiTheme="minorHAnsi" w:hAnsiTheme="minorHAnsi" w:cs="Arial"/>
                <w:bCs/>
                <w:i/>
                <w:color w:val="4F81BD" w:themeColor="accent1"/>
                <w:sz w:val="22"/>
                <w:szCs w:val="22"/>
                <w:highlight w:val="green"/>
                <w:lang w:val="en-US"/>
              </w:rPr>
              <w:t>)</w:t>
            </w:r>
            <w:r w:rsidR="00084679">
              <w:rPr>
                <w:rFonts w:asciiTheme="minorHAnsi" w:hAnsiTheme="minorHAnsi" w:cs="Arial"/>
                <w:bCs/>
                <w:i/>
                <w:color w:val="4F81BD" w:themeColor="accent1"/>
                <w:sz w:val="22"/>
                <w:szCs w:val="22"/>
                <w:lang w:val="en-US"/>
              </w:rPr>
              <w:t xml:space="preserve"> </w:t>
            </w:r>
            <w:r w:rsidRPr="000163DB">
              <w:rPr>
                <w:rFonts w:asciiTheme="minorHAnsi" w:hAnsiTheme="minorHAnsi" w:cs="Arial"/>
                <w:bCs/>
                <w:i/>
                <w:color w:val="4F81BD" w:themeColor="accent1"/>
                <w:sz w:val="22"/>
                <w:szCs w:val="22"/>
                <w:lang w:val="en-US"/>
              </w:rPr>
              <w:t>respectively.</w:t>
            </w:r>
          </w:p>
          <w:p w14:paraId="36DAC91F"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02626995"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1. </w:t>
            </w:r>
          </w:p>
          <w:p w14:paraId="147918E7" w14:textId="343AB895"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After verification with the DG TAXUD B1 DIH sector, it is confirmed that the UCC-DA Annex B and UCCIA- Annex B do not need to be modified if the Technical Specifications are modified to restrict the multipliciti</w:t>
            </w:r>
            <w:r w:rsidR="007C69EA" w:rsidRPr="000163DB">
              <w:rPr>
                <w:rFonts w:asciiTheme="minorHAnsi" w:hAnsiTheme="minorHAnsi" w:cs="Arial"/>
                <w:bCs/>
                <w:i/>
                <w:color w:val="4F81BD" w:themeColor="accent1"/>
                <w:sz w:val="22"/>
                <w:szCs w:val="22"/>
                <w:lang w:val="en-US"/>
              </w:rPr>
              <w:t>es.</w:t>
            </w:r>
          </w:p>
          <w:p w14:paraId="04BD0A00"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The multiplicities mentioned in the technical specifications can be lower than what is defined in the Annex B. This is already the case and will remain the case. There is no need to change the legislation.</w:t>
            </w:r>
          </w:p>
          <w:p w14:paraId="63354F54" w14:textId="2383EF55"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We invite the National Team to read the document published on CIRCABC (please visit https://circabc.europa.eu/ui/group/e4acd3f4-55b0-4a97-9a71-1182943c0bd0/library/79635c27-3738</w:t>
            </w:r>
            <w:r w:rsidR="007C69EA" w:rsidRPr="000163DB">
              <w:rPr>
                <w:rFonts w:asciiTheme="minorHAnsi" w:hAnsiTheme="minorHAnsi" w:cs="Arial"/>
                <w:bCs/>
                <w:i/>
                <w:color w:val="4F81BD" w:themeColor="accent1"/>
                <w:sz w:val="22"/>
                <w:szCs w:val="22"/>
                <w:lang w:val="en-US"/>
              </w:rPr>
              <w:t>-40ce-bcb2-b1093d115753/details</w:t>
            </w:r>
            <w:r w:rsidRPr="000163DB">
              <w:rPr>
                <w:rFonts w:asciiTheme="minorHAnsi" w:hAnsiTheme="minorHAnsi" w:cs="Arial"/>
                <w:bCs/>
                <w:i/>
                <w:color w:val="4F81BD" w:themeColor="accent1"/>
                <w:sz w:val="22"/>
                <w:szCs w:val="22"/>
                <w:lang w:val="en-US"/>
              </w:rPr>
              <w:t>). If a National Team consider that a change is needed in the legislation, the DIH Committee should be invited to take such decision.</w:t>
            </w:r>
          </w:p>
          <w:p w14:paraId="0F31459A"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In the shorter term, a decision must be taken to keep the deadline operational.</w:t>
            </w:r>
          </w:p>
          <w:p w14:paraId="7047D0A0"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0E1B865C"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2.</w:t>
            </w:r>
          </w:p>
          <w:p w14:paraId="50FE3131" w14:textId="24F72632"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We support the approach to update the chapters I.2.4.3 of DDNXA and I.III.4 of DDNTA (Main Documents) to document/highlight the decision to apply different multiplicities in this version of DDNxA, different from the ma</w:t>
            </w:r>
            <w:r w:rsidR="00084679">
              <w:rPr>
                <w:rFonts w:asciiTheme="minorHAnsi" w:hAnsiTheme="minorHAnsi" w:cs="Arial"/>
                <w:bCs/>
                <w:i/>
                <w:color w:val="4F81BD" w:themeColor="accent1"/>
                <w:sz w:val="22"/>
                <w:szCs w:val="22"/>
                <w:lang w:val="en-US"/>
              </w:rPr>
              <w:t>ximum values defined in Annex B</w:t>
            </w:r>
            <w:r w:rsidRPr="000163DB">
              <w:rPr>
                <w:rFonts w:asciiTheme="minorHAnsi" w:hAnsiTheme="minorHAnsi" w:cs="Arial"/>
                <w:bCs/>
                <w:i/>
                <w:color w:val="4F81BD" w:themeColor="accent1"/>
                <w:sz w:val="22"/>
                <w:szCs w:val="22"/>
                <w:lang w:val="en-US"/>
              </w:rPr>
              <w:t>.</w:t>
            </w:r>
          </w:p>
          <w:p w14:paraId="42B2005D"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41C4C847"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3.</w:t>
            </w:r>
          </w:p>
          <w:p w14:paraId="0F9E8978" w14:textId="6898C2A2"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In order  to prevent “oversized” AES messages both on External Domain and on Common Domain, </w:t>
            </w:r>
          </w:p>
          <w:p w14:paraId="0BCD25AF" w14:textId="02538394"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AND to minimize the impact on the national specifications of NECAs </w:t>
            </w:r>
          </w:p>
          <w:p w14:paraId="14873618" w14:textId="11654425"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AND to minimize the impact on the national specifications already published to National traders / software companies </w:t>
            </w:r>
          </w:p>
          <w:p w14:paraId="170469B1" w14:textId="5695F689"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AND  to keep a maximum number of goods items that appears currently as sufficient in current practice (very few Export declarations with more than 900 goods items)</w:t>
            </w:r>
          </w:p>
          <w:p w14:paraId="77209B59" w14:textId="71D087C2"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AND to keep the deadlines agreed so far;</w:t>
            </w:r>
          </w:p>
          <w:p w14:paraId="38F49FC4"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it is proposed to modify the DDNXA as follows:</w:t>
            </w:r>
          </w:p>
          <w:p w14:paraId="1BA1F48D"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2F2F909A"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-a- </w:t>
            </w:r>
          </w:p>
          <w:p w14:paraId="4ECB3372"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the TRT E1402 is removed from </w:t>
            </w:r>
          </w:p>
          <w:p w14:paraId="64816B89"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w:t>
            </w:r>
            <w:proofErr w:type="spellStart"/>
            <w:r w:rsidRPr="000163DB">
              <w:rPr>
                <w:rFonts w:asciiTheme="minorHAnsi" w:hAnsiTheme="minorHAnsi" w:cs="Arial"/>
                <w:bCs/>
                <w:i/>
                <w:color w:val="4F81BD" w:themeColor="accent1"/>
                <w:sz w:val="22"/>
                <w:szCs w:val="22"/>
                <w:lang w:val="en-US"/>
              </w:rPr>
              <w:t>GoodsShipment</w:t>
            </w:r>
            <w:proofErr w:type="spellEnd"/>
            <w:r w:rsidRPr="000163DB">
              <w:rPr>
                <w:rFonts w:asciiTheme="minorHAnsi" w:hAnsiTheme="minorHAnsi" w:cs="Arial"/>
                <w:bCs/>
                <w:i/>
                <w:color w:val="4F81BD" w:themeColor="accent1"/>
                <w:sz w:val="22"/>
                <w:szCs w:val="22"/>
                <w:lang w:val="en-US"/>
              </w:rPr>
              <w:t>/</w:t>
            </w:r>
            <w:proofErr w:type="spellStart"/>
            <w:r w:rsidRPr="000163DB">
              <w:rPr>
                <w:rFonts w:asciiTheme="minorHAnsi" w:hAnsiTheme="minorHAnsi" w:cs="Arial"/>
                <w:bCs/>
                <w:i/>
                <w:color w:val="4F81BD" w:themeColor="accent1"/>
                <w:sz w:val="22"/>
                <w:szCs w:val="22"/>
                <w:lang w:val="en-US"/>
              </w:rPr>
              <w:t>GoodsItem</w:t>
            </w:r>
            <w:proofErr w:type="spellEnd"/>
            <w:r w:rsidRPr="000163DB">
              <w:rPr>
                <w:rFonts w:asciiTheme="minorHAnsi" w:hAnsiTheme="minorHAnsi" w:cs="Arial"/>
                <w:bCs/>
                <w:i/>
                <w:color w:val="4F81BD" w:themeColor="accent1"/>
                <w:sz w:val="22"/>
                <w:szCs w:val="22"/>
                <w:lang w:val="en-US"/>
              </w:rPr>
              <w:t xml:space="preserve"> </w:t>
            </w:r>
          </w:p>
          <w:p w14:paraId="54075FC7"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w:t>
            </w:r>
            <w:proofErr w:type="spellStart"/>
            <w:r w:rsidRPr="000163DB">
              <w:rPr>
                <w:rFonts w:asciiTheme="minorHAnsi" w:hAnsiTheme="minorHAnsi" w:cs="Arial"/>
                <w:bCs/>
                <w:i/>
                <w:color w:val="4F81BD" w:themeColor="accent1"/>
                <w:sz w:val="22"/>
                <w:szCs w:val="22"/>
                <w:lang w:val="en-US"/>
              </w:rPr>
              <w:t>GoodsShipment</w:t>
            </w:r>
            <w:proofErr w:type="spellEnd"/>
            <w:r w:rsidRPr="000163DB">
              <w:rPr>
                <w:rFonts w:asciiTheme="minorHAnsi" w:hAnsiTheme="minorHAnsi" w:cs="Arial"/>
                <w:bCs/>
                <w:i/>
                <w:color w:val="4F81BD" w:themeColor="accent1"/>
                <w:sz w:val="22"/>
                <w:szCs w:val="22"/>
                <w:lang w:val="en-US"/>
              </w:rPr>
              <w:t>/Consignment/</w:t>
            </w:r>
            <w:proofErr w:type="spellStart"/>
            <w:r w:rsidRPr="000163DB">
              <w:rPr>
                <w:rFonts w:asciiTheme="minorHAnsi" w:hAnsiTheme="minorHAnsi" w:cs="Arial"/>
                <w:bCs/>
                <w:i/>
                <w:color w:val="4F81BD" w:themeColor="accent1"/>
                <w:sz w:val="22"/>
                <w:szCs w:val="22"/>
                <w:lang w:val="en-US"/>
              </w:rPr>
              <w:t>TransportEquipment</w:t>
            </w:r>
            <w:proofErr w:type="spellEnd"/>
            <w:r w:rsidRPr="000163DB">
              <w:rPr>
                <w:rFonts w:asciiTheme="minorHAnsi" w:hAnsiTheme="minorHAnsi" w:cs="Arial"/>
                <w:bCs/>
                <w:i/>
                <w:color w:val="4F81BD" w:themeColor="accent1"/>
                <w:sz w:val="22"/>
                <w:szCs w:val="22"/>
                <w:lang w:val="en-US"/>
              </w:rPr>
              <w:t>/</w:t>
            </w:r>
            <w:proofErr w:type="spellStart"/>
            <w:r w:rsidRPr="000163DB">
              <w:rPr>
                <w:rFonts w:asciiTheme="minorHAnsi" w:hAnsiTheme="minorHAnsi" w:cs="Arial"/>
                <w:bCs/>
                <w:i/>
                <w:color w:val="4F81BD" w:themeColor="accent1"/>
                <w:sz w:val="22"/>
                <w:szCs w:val="22"/>
                <w:lang w:val="en-US"/>
              </w:rPr>
              <w:t>GoodsReference</w:t>
            </w:r>
            <w:proofErr w:type="spellEnd"/>
          </w:p>
          <w:p w14:paraId="39F23C8B"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/*/Consignment/</w:t>
            </w:r>
            <w:proofErr w:type="spellStart"/>
            <w:r w:rsidRPr="000163DB">
              <w:rPr>
                <w:rFonts w:asciiTheme="minorHAnsi" w:hAnsiTheme="minorHAnsi" w:cs="Arial"/>
                <w:bCs/>
                <w:i/>
                <w:color w:val="4F81BD" w:themeColor="accent1"/>
                <w:sz w:val="22"/>
                <w:szCs w:val="22"/>
                <w:lang w:val="en-US"/>
              </w:rPr>
              <w:t>TransportEquipment</w:t>
            </w:r>
            <w:proofErr w:type="spellEnd"/>
            <w:r w:rsidRPr="000163DB">
              <w:rPr>
                <w:rFonts w:asciiTheme="minorHAnsi" w:hAnsiTheme="minorHAnsi" w:cs="Arial"/>
                <w:bCs/>
                <w:i/>
                <w:color w:val="4F81BD" w:themeColor="accent1"/>
                <w:sz w:val="22"/>
                <w:szCs w:val="22"/>
                <w:lang w:val="en-US"/>
              </w:rPr>
              <w:t>/</w:t>
            </w:r>
            <w:proofErr w:type="spellStart"/>
            <w:r w:rsidRPr="000163DB">
              <w:rPr>
                <w:rFonts w:asciiTheme="minorHAnsi" w:hAnsiTheme="minorHAnsi" w:cs="Arial"/>
                <w:bCs/>
                <w:i/>
                <w:color w:val="4F81BD" w:themeColor="accent1"/>
                <w:sz w:val="22"/>
                <w:szCs w:val="22"/>
                <w:lang w:val="en-US"/>
              </w:rPr>
              <w:t>GoodsReference</w:t>
            </w:r>
            <w:proofErr w:type="spellEnd"/>
          </w:p>
          <w:p w14:paraId="1D0985E0"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w:t>
            </w:r>
            <w:proofErr w:type="spellStart"/>
            <w:r w:rsidRPr="000163DB">
              <w:rPr>
                <w:rFonts w:asciiTheme="minorHAnsi" w:hAnsiTheme="minorHAnsi" w:cs="Arial"/>
                <w:bCs/>
                <w:i/>
                <w:color w:val="4F81BD" w:themeColor="accent1"/>
                <w:sz w:val="22"/>
                <w:szCs w:val="22"/>
                <w:lang w:val="en-US"/>
              </w:rPr>
              <w:t>ControlDetails</w:t>
            </w:r>
            <w:proofErr w:type="spellEnd"/>
            <w:r w:rsidRPr="000163DB">
              <w:rPr>
                <w:rFonts w:asciiTheme="minorHAnsi" w:hAnsiTheme="minorHAnsi" w:cs="Arial"/>
                <w:bCs/>
                <w:i/>
                <w:color w:val="4F81BD" w:themeColor="accent1"/>
                <w:sz w:val="22"/>
                <w:szCs w:val="22"/>
                <w:lang w:val="en-US"/>
              </w:rPr>
              <w:t>/</w:t>
            </w:r>
            <w:proofErr w:type="spellStart"/>
            <w:r w:rsidRPr="000163DB">
              <w:rPr>
                <w:rFonts w:asciiTheme="minorHAnsi" w:hAnsiTheme="minorHAnsi" w:cs="Arial"/>
                <w:bCs/>
                <w:i/>
                <w:color w:val="4F81BD" w:themeColor="accent1"/>
                <w:sz w:val="22"/>
                <w:szCs w:val="22"/>
                <w:lang w:val="en-US"/>
              </w:rPr>
              <w:t>GoodsReference</w:t>
            </w:r>
            <w:proofErr w:type="spellEnd"/>
          </w:p>
          <w:p w14:paraId="1161B300" w14:textId="08002D68"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where the multiplicity shall be changed (perma</w:t>
            </w:r>
            <w:r w:rsidR="00B627FC">
              <w:rPr>
                <w:rFonts w:asciiTheme="minorHAnsi" w:hAnsiTheme="minorHAnsi" w:cs="Arial"/>
                <w:bCs/>
                <w:i/>
                <w:color w:val="4F81BD" w:themeColor="accent1"/>
                <w:sz w:val="22"/>
                <w:szCs w:val="22"/>
                <w:lang w:val="en-US"/>
              </w:rPr>
              <w:t>nently) from '9999x' to '999x'.</w:t>
            </w:r>
          </w:p>
          <w:p w14:paraId="6C1CCB8F"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27BA0E82"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-b-</w:t>
            </w:r>
          </w:p>
          <w:p w14:paraId="27CB57E3" w14:textId="77777777" w:rsidR="006F5917" w:rsidRPr="005E020C" w:rsidRDefault="006F5917" w:rsidP="007C69EA">
            <w:pPr>
              <w:ind w:left="720" w:right="545"/>
              <w:jc w:val="both"/>
              <w:rPr>
                <w:rFonts w:asciiTheme="minorHAnsi" w:hAnsiTheme="minorHAnsi" w:cs="Arial"/>
                <w:bCs/>
                <w:strike/>
                <w:color w:val="FF0000"/>
                <w:sz w:val="22"/>
                <w:szCs w:val="22"/>
                <w:highlight w:val="green"/>
                <w:lang w:val="en-US"/>
              </w:rPr>
            </w:pPr>
            <w:r w:rsidRPr="005E020C">
              <w:rPr>
                <w:rFonts w:asciiTheme="minorHAnsi" w:hAnsiTheme="minorHAnsi" w:cs="Arial"/>
                <w:bCs/>
                <w:strike/>
                <w:color w:val="FF0000"/>
                <w:sz w:val="22"/>
                <w:szCs w:val="22"/>
                <w:highlight w:val="green"/>
                <w:lang w:val="en-US"/>
              </w:rPr>
              <w:t>the format of "Declaration goods item number</w:t>
            </w:r>
            <w:proofErr w:type="gramStart"/>
            <w:r w:rsidRPr="005E020C">
              <w:rPr>
                <w:rFonts w:asciiTheme="minorHAnsi" w:hAnsiTheme="minorHAnsi" w:cs="Arial"/>
                <w:bCs/>
                <w:strike/>
                <w:color w:val="FF0000"/>
                <w:sz w:val="22"/>
                <w:szCs w:val="22"/>
                <w:highlight w:val="green"/>
                <w:lang w:val="en-US"/>
              </w:rPr>
              <w:t>"  is</w:t>
            </w:r>
            <w:proofErr w:type="gramEnd"/>
            <w:r w:rsidRPr="005E020C">
              <w:rPr>
                <w:rFonts w:asciiTheme="minorHAnsi" w:hAnsiTheme="minorHAnsi" w:cs="Arial"/>
                <w:bCs/>
                <w:strike/>
                <w:color w:val="FF0000"/>
                <w:sz w:val="22"/>
                <w:szCs w:val="22"/>
                <w:highlight w:val="green"/>
                <w:lang w:val="en-US"/>
              </w:rPr>
              <w:t xml:space="preserve"> changed from "n..5" to "n..4"  (to remain consistent with NCTS-P5)</w:t>
            </w:r>
          </w:p>
          <w:p w14:paraId="3EF75DF5" w14:textId="77777777" w:rsidR="006F5917" w:rsidRPr="00FA6328" w:rsidRDefault="006F5917" w:rsidP="007C69EA">
            <w:pPr>
              <w:ind w:left="720" w:right="545"/>
              <w:jc w:val="both"/>
              <w:rPr>
                <w:rFonts w:asciiTheme="minorHAnsi" w:hAnsiTheme="minorHAnsi" w:cs="Arial"/>
                <w:bCs/>
                <w:strike/>
                <w:color w:val="FF0000"/>
                <w:sz w:val="22"/>
                <w:szCs w:val="22"/>
                <w:lang w:val="en-US"/>
              </w:rPr>
            </w:pPr>
            <w:r w:rsidRPr="005E020C">
              <w:rPr>
                <w:rFonts w:asciiTheme="minorHAnsi" w:hAnsiTheme="minorHAnsi" w:cs="Arial"/>
                <w:bCs/>
                <w:strike/>
                <w:color w:val="FF0000"/>
                <w:sz w:val="22"/>
                <w:szCs w:val="22"/>
                <w:highlight w:val="green"/>
                <w:lang w:val="en-US"/>
              </w:rPr>
              <w:t>AND</w:t>
            </w:r>
          </w:p>
          <w:p w14:paraId="32DC4636"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a new guideline G0999 is applied on "Declaration goods item number", that explains that:</w:t>
            </w:r>
          </w:p>
          <w:p w14:paraId="477E6706" w14:textId="4DCA3204" w:rsidR="006F5917" w:rsidRPr="000163DB" w:rsidRDefault="006F5917" w:rsidP="00084679">
            <w:pPr>
              <w:ind w:left="1440" w:right="545" w:hanging="720"/>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        "The format is defined as 'n..</w:t>
            </w:r>
            <w:r w:rsidR="00711AB0" w:rsidRPr="00711AB0">
              <w:rPr>
                <w:rFonts w:asciiTheme="minorHAnsi" w:hAnsiTheme="minorHAnsi" w:cs="Arial"/>
                <w:bCs/>
                <w:i/>
                <w:color w:val="4F81BD" w:themeColor="accent1"/>
                <w:sz w:val="22"/>
                <w:szCs w:val="22"/>
                <w:highlight w:val="magenta"/>
                <w:lang w:val="en-US"/>
              </w:rPr>
              <w:t>5</w:t>
            </w:r>
            <w:r w:rsidRPr="000163DB">
              <w:rPr>
                <w:rFonts w:asciiTheme="minorHAnsi" w:hAnsiTheme="minorHAnsi" w:cs="Arial"/>
                <w:bCs/>
                <w:i/>
                <w:color w:val="4F81BD" w:themeColor="accent1"/>
                <w:sz w:val="22"/>
                <w:szCs w:val="22"/>
                <w:lang w:val="en-US"/>
              </w:rPr>
              <w:t>' (for consistency reasons), but the maximum value for AES is '999', taking into account the multiplicity '999x' of the Data Group."</w:t>
            </w:r>
          </w:p>
          <w:p w14:paraId="5743301D" w14:textId="55B6D2EE"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4799A7B2"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lastRenderedPageBreak/>
              <w:t>4.</w:t>
            </w:r>
          </w:p>
          <w:p w14:paraId="157D487D" w14:textId="53133F2E"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In order to prevent “oversized” NCTS messages both on External Domain and on Common Domain, </w:t>
            </w:r>
          </w:p>
          <w:p w14:paraId="37B23A46" w14:textId="5EFE1E42"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AND to minimize the impact on the national specifications of NTAs </w:t>
            </w:r>
          </w:p>
          <w:p w14:paraId="7C634596" w14:textId="7C576941"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AND to minimize the impact on the national specifications already published to National traders / software companies </w:t>
            </w:r>
          </w:p>
          <w:p w14:paraId="2A3F9B08" w14:textId="5AC005AA"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AND to take into account the above restrictions applied on AES</w:t>
            </w:r>
          </w:p>
          <w:p w14:paraId="4774CDB6" w14:textId="68E63E8F"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AND to increase slightly the (post-TP) maximum number of goods items that can be managed in case of multiple House Consignments, while the current limit of 999x appears currently as sufficient in current practice (very few Transit declarations with more than 900 goods items)</w:t>
            </w:r>
          </w:p>
          <w:p w14:paraId="35E5A6C1" w14:textId="509DD2F8"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AND to keep the deadlines agreed so far;</w:t>
            </w:r>
          </w:p>
          <w:p w14:paraId="463B1560"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it is proposed to modify the DDNTA as follows:</w:t>
            </w:r>
          </w:p>
          <w:p w14:paraId="63AFE6DA"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6E38375F"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-a- </w:t>
            </w:r>
          </w:p>
          <w:p w14:paraId="7DB13337"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the TRT E1402 is removed from </w:t>
            </w:r>
          </w:p>
          <w:p w14:paraId="1206C0FD" w14:textId="72CE9BC3" w:rsidR="006F5917" w:rsidRPr="000163DB" w:rsidRDefault="00084679" w:rsidP="007C69EA">
            <w:pPr>
              <w:ind w:left="720" w:right="545"/>
              <w:jc w:val="both"/>
              <w:rPr>
                <w:rFonts w:asciiTheme="minorHAnsi" w:hAnsiTheme="minorHAnsi" w:cs="Arial"/>
                <w:bCs/>
                <w:i/>
                <w:color w:val="4F81BD" w:themeColor="accent1"/>
                <w:sz w:val="22"/>
                <w:szCs w:val="22"/>
                <w:lang w:val="en-US"/>
              </w:rPr>
            </w:pPr>
            <w:r>
              <w:rPr>
                <w:rFonts w:asciiTheme="minorHAnsi" w:hAnsiTheme="minorHAnsi" w:cs="Arial"/>
                <w:bCs/>
                <w:i/>
                <w:color w:val="4F81BD" w:themeColor="accent1"/>
                <w:sz w:val="22"/>
                <w:szCs w:val="22"/>
                <w:lang w:val="en-US"/>
              </w:rPr>
              <w:t xml:space="preserve">        </w:t>
            </w:r>
            <w:r w:rsidR="006F5917" w:rsidRPr="000163DB">
              <w:rPr>
                <w:rFonts w:asciiTheme="minorHAnsi" w:hAnsiTheme="minorHAnsi" w:cs="Arial"/>
                <w:bCs/>
                <w:i/>
                <w:color w:val="4F81BD" w:themeColor="accent1"/>
                <w:sz w:val="22"/>
                <w:szCs w:val="22"/>
                <w:lang w:val="en-US"/>
              </w:rPr>
              <w:t xml:space="preserve"> /*/Consignment/HouseConsignment/ConsignmentItem</w:t>
            </w:r>
          </w:p>
          <w:p w14:paraId="28267511" w14:textId="72A5685E"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where the multiplicity shall be restrict</w:t>
            </w:r>
            <w:r w:rsidR="00B627FC">
              <w:rPr>
                <w:rFonts w:asciiTheme="minorHAnsi" w:hAnsiTheme="minorHAnsi" w:cs="Arial"/>
                <w:bCs/>
                <w:i/>
                <w:color w:val="4F81BD" w:themeColor="accent1"/>
                <w:sz w:val="22"/>
                <w:szCs w:val="22"/>
                <w:lang w:val="en-US"/>
              </w:rPr>
              <w:t>ed to '999x' in place of 9999x.</w:t>
            </w:r>
          </w:p>
          <w:p w14:paraId="6665C7C5"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69ADAC0D"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-b-</w:t>
            </w:r>
          </w:p>
          <w:p w14:paraId="46AE669C" w14:textId="77777777" w:rsidR="006F5917" w:rsidRPr="005E020C" w:rsidRDefault="006F5917" w:rsidP="007C69EA">
            <w:pPr>
              <w:ind w:left="720" w:right="545"/>
              <w:jc w:val="both"/>
              <w:rPr>
                <w:rFonts w:asciiTheme="minorHAnsi" w:hAnsiTheme="minorHAnsi" w:cs="Arial"/>
                <w:bCs/>
                <w:strike/>
                <w:color w:val="FF0000"/>
                <w:sz w:val="22"/>
                <w:szCs w:val="22"/>
                <w:highlight w:val="green"/>
                <w:lang w:val="en-US"/>
              </w:rPr>
            </w:pPr>
            <w:r w:rsidRPr="005E020C">
              <w:rPr>
                <w:rFonts w:asciiTheme="minorHAnsi" w:hAnsiTheme="minorHAnsi" w:cs="Arial"/>
                <w:bCs/>
                <w:strike/>
                <w:color w:val="FF0000"/>
                <w:sz w:val="22"/>
                <w:szCs w:val="22"/>
                <w:highlight w:val="green"/>
                <w:lang w:val="en-US"/>
              </w:rPr>
              <w:t>the format of "Declaration goods item number</w:t>
            </w:r>
            <w:proofErr w:type="gramStart"/>
            <w:r w:rsidRPr="005E020C">
              <w:rPr>
                <w:rFonts w:asciiTheme="minorHAnsi" w:hAnsiTheme="minorHAnsi" w:cs="Arial"/>
                <w:bCs/>
                <w:strike/>
                <w:color w:val="FF0000"/>
                <w:sz w:val="22"/>
                <w:szCs w:val="22"/>
                <w:highlight w:val="green"/>
                <w:lang w:val="en-US"/>
              </w:rPr>
              <w:t>"  is</w:t>
            </w:r>
            <w:proofErr w:type="gramEnd"/>
            <w:r w:rsidRPr="005E020C">
              <w:rPr>
                <w:rFonts w:asciiTheme="minorHAnsi" w:hAnsiTheme="minorHAnsi" w:cs="Arial"/>
                <w:bCs/>
                <w:strike/>
                <w:color w:val="FF0000"/>
                <w:sz w:val="22"/>
                <w:szCs w:val="22"/>
                <w:highlight w:val="green"/>
                <w:lang w:val="en-US"/>
              </w:rPr>
              <w:t xml:space="preserve"> changed from "n..5" to "n..4" </w:t>
            </w:r>
          </w:p>
          <w:p w14:paraId="2BA33A20" w14:textId="77777777" w:rsidR="006F5917" w:rsidRPr="00326A3C" w:rsidRDefault="006F5917" w:rsidP="007C69EA">
            <w:pPr>
              <w:ind w:left="720" w:right="545"/>
              <w:jc w:val="both"/>
              <w:rPr>
                <w:rFonts w:asciiTheme="minorHAnsi" w:hAnsiTheme="minorHAnsi" w:cs="Arial"/>
                <w:bCs/>
                <w:strike/>
                <w:color w:val="FF0000"/>
                <w:sz w:val="22"/>
                <w:szCs w:val="22"/>
                <w:lang w:val="en-US"/>
              </w:rPr>
            </w:pPr>
            <w:r w:rsidRPr="005E020C">
              <w:rPr>
                <w:rFonts w:asciiTheme="minorHAnsi" w:hAnsiTheme="minorHAnsi" w:cs="Arial"/>
                <w:bCs/>
                <w:strike/>
                <w:color w:val="FF0000"/>
                <w:sz w:val="22"/>
                <w:szCs w:val="22"/>
                <w:highlight w:val="green"/>
                <w:lang w:val="en-US"/>
              </w:rPr>
              <w:t>AND</w:t>
            </w:r>
          </w:p>
          <w:p w14:paraId="2FF9B418"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a new Guideline G1999 is applied on "Declaration goods item number", that defines that:</w:t>
            </w:r>
          </w:p>
          <w:p w14:paraId="197EC7BA" w14:textId="72A7EE34" w:rsidR="006F5917" w:rsidRPr="000163DB" w:rsidRDefault="006F5917" w:rsidP="00084679">
            <w:pPr>
              <w:ind w:left="1444" w:right="545" w:hanging="4"/>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"The maximum value of "Declaration goods item number" is 1999 (restricted via XSD pattern)."</w:t>
            </w:r>
          </w:p>
          <w:p w14:paraId="140DAFCE"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6C1E1C3E"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-c-</w:t>
            </w:r>
          </w:p>
          <w:p w14:paraId="5A2E6F62"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 xml:space="preserve">The multiplicity of </w:t>
            </w:r>
          </w:p>
          <w:p w14:paraId="4273DBFE" w14:textId="5542E307" w:rsidR="006F5917" w:rsidRPr="000163DB" w:rsidRDefault="00084679" w:rsidP="007C69EA">
            <w:pPr>
              <w:ind w:left="720" w:right="545"/>
              <w:jc w:val="both"/>
              <w:rPr>
                <w:rFonts w:asciiTheme="minorHAnsi" w:hAnsiTheme="minorHAnsi" w:cs="Arial"/>
                <w:bCs/>
                <w:i/>
                <w:color w:val="4F81BD" w:themeColor="accent1"/>
                <w:sz w:val="22"/>
                <w:szCs w:val="22"/>
                <w:lang w:val="en-US"/>
              </w:rPr>
            </w:pPr>
            <w:r>
              <w:rPr>
                <w:rFonts w:asciiTheme="minorHAnsi" w:hAnsiTheme="minorHAnsi" w:cs="Arial"/>
                <w:bCs/>
                <w:i/>
                <w:color w:val="4F81BD" w:themeColor="accent1"/>
                <w:sz w:val="22"/>
                <w:szCs w:val="22"/>
                <w:lang w:val="en-US"/>
              </w:rPr>
              <w:t xml:space="preserve">        </w:t>
            </w:r>
            <w:r w:rsidR="006F5917" w:rsidRPr="000163DB">
              <w:rPr>
                <w:rFonts w:asciiTheme="minorHAnsi" w:hAnsiTheme="minorHAnsi" w:cs="Arial"/>
                <w:bCs/>
                <w:i/>
                <w:color w:val="4F81BD" w:themeColor="accent1"/>
                <w:sz w:val="22"/>
                <w:szCs w:val="22"/>
                <w:lang w:val="en-US"/>
              </w:rPr>
              <w:t xml:space="preserve"> /*/Consignment/HouseConsignment</w:t>
            </w:r>
          </w:p>
          <w:p w14:paraId="71CB6D7F"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shall be changed from '999x' to '99x.</w:t>
            </w:r>
          </w:p>
          <w:p w14:paraId="24349341"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1001F0AB"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The new Guideline G1999 applied on "Declaration goods item number" could be adapted in the future if the business needs are modified and if the NTAs are adapted to process bigger declarations in an efficient way.</w:t>
            </w:r>
          </w:p>
          <w:p w14:paraId="357A919C"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p>
          <w:p w14:paraId="3A30DE12" w14:textId="77777777" w:rsidR="006F5917" w:rsidRPr="000163DB" w:rsidRDefault="006F5917" w:rsidP="007C69EA">
            <w:pPr>
              <w:ind w:left="720" w:right="545"/>
              <w:jc w:val="both"/>
              <w:rPr>
                <w:rFonts w:asciiTheme="minorHAnsi" w:hAnsiTheme="minorHAnsi" w:cs="Arial"/>
                <w:bCs/>
                <w:i/>
                <w:color w:val="4F81BD" w:themeColor="accent1"/>
                <w:sz w:val="22"/>
                <w:szCs w:val="22"/>
                <w:lang w:val="en-US"/>
              </w:rPr>
            </w:pPr>
            <w:r w:rsidRPr="000163DB">
              <w:rPr>
                <w:rFonts w:asciiTheme="minorHAnsi" w:hAnsiTheme="minorHAnsi" w:cs="Arial"/>
                <w:bCs/>
                <w:i/>
                <w:color w:val="4F81BD" w:themeColor="accent1"/>
                <w:sz w:val="22"/>
                <w:szCs w:val="22"/>
                <w:lang w:val="en-US"/>
              </w:rPr>
              <w:t>This reduction of ~98% will lead to message sizes that will not conflict with the DDCOM size limit of 20 MB on the External Domain and 22 MB on the Common Domain.</w:t>
            </w:r>
          </w:p>
          <w:p w14:paraId="6898C77F" w14:textId="22881B8D" w:rsidR="006F5917" w:rsidRPr="00963BF2" w:rsidRDefault="006F5917" w:rsidP="006F5917"/>
        </w:tc>
      </w:tr>
    </w:tbl>
    <w:p w14:paraId="70DF7855" w14:textId="77777777" w:rsidR="00E741D1" w:rsidRDefault="00E741D1" w:rsidP="00C001F9">
      <w:pPr>
        <w:rPr>
          <w:rFonts w:asciiTheme="minorHAnsi" w:hAnsiTheme="minorHAnsi" w:cs="Arial"/>
          <w:b/>
          <w:bCs/>
          <w:sz w:val="28"/>
          <w:szCs w:val="28"/>
        </w:rPr>
      </w:pPr>
    </w:p>
    <w:p w14:paraId="01C7301A" w14:textId="77777777" w:rsidR="0032671C" w:rsidRPr="00074158" w:rsidRDefault="0032671C" w:rsidP="0032671C">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20"/>
      </w:tblGrid>
      <w:tr w:rsidR="00552E5F" w:rsidRPr="00DC35E2" w14:paraId="36098742" w14:textId="77777777" w:rsidTr="002C7C30">
        <w:tc>
          <w:tcPr>
            <w:tcW w:w="9720" w:type="dxa"/>
          </w:tcPr>
          <w:p w14:paraId="3C53D912" w14:textId="77777777" w:rsidR="0032671C" w:rsidRDefault="0032671C" w:rsidP="0032671C">
            <w:pPr>
              <w:rPr>
                <w:rFonts w:asciiTheme="minorHAnsi" w:hAnsiTheme="minorHAnsi" w:cs="Arial"/>
                <w:sz w:val="22"/>
                <w:szCs w:val="22"/>
              </w:rPr>
            </w:pPr>
            <w:r w:rsidRPr="00993523">
              <w:rPr>
                <w:rFonts w:asciiTheme="minorHAnsi" w:hAnsiTheme="minorHAnsi" w:cstheme="minorHAnsi"/>
                <w:sz w:val="22"/>
                <w:szCs w:val="22"/>
              </w:rPr>
              <w:t xml:space="preserve">The following updates will be performed into the </w:t>
            </w:r>
            <w:r>
              <w:rPr>
                <w:rFonts w:asciiTheme="minorHAnsi" w:hAnsiTheme="minorHAnsi" w:cstheme="minorHAnsi"/>
                <w:b/>
                <w:sz w:val="22"/>
                <w:szCs w:val="22"/>
              </w:rPr>
              <w:t>DDCOM-20</w:t>
            </w:r>
            <w:r w:rsidRPr="00993523">
              <w:rPr>
                <w:rFonts w:asciiTheme="minorHAnsi" w:hAnsiTheme="minorHAnsi" w:cstheme="minorHAnsi"/>
                <w:b/>
                <w:sz w:val="22"/>
                <w:szCs w:val="22"/>
              </w:rPr>
              <w:t>.</w:t>
            </w:r>
            <w:r>
              <w:rPr>
                <w:rFonts w:asciiTheme="minorHAnsi" w:hAnsiTheme="minorHAnsi" w:cstheme="minorHAnsi"/>
                <w:b/>
                <w:sz w:val="22"/>
                <w:szCs w:val="22"/>
              </w:rPr>
              <w:t>3</w:t>
            </w:r>
            <w:r w:rsidRPr="00993523">
              <w:rPr>
                <w:rFonts w:asciiTheme="minorHAnsi" w:hAnsiTheme="minorHAnsi" w:cstheme="minorHAnsi"/>
                <w:b/>
                <w:sz w:val="22"/>
                <w:szCs w:val="22"/>
              </w:rPr>
              <w:t>.</w:t>
            </w:r>
            <w:r>
              <w:rPr>
                <w:rFonts w:asciiTheme="minorHAnsi" w:hAnsiTheme="minorHAnsi" w:cstheme="minorHAnsi"/>
                <w:b/>
                <w:sz w:val="22"/>
                <w:szCs w:val="22"/>
              </w:rPr>
              <w:t>0</w:t>
            </w:r>
            <w:r w:rsidRPr="00993523">
              <w:rPr>
                <w:rFonts w:asciiTheme="minorHAnsi" w:hAnsiTheme="minorHAnsi" w:cstheme="minorHAnsi"/>
                <w:b/>
                <w:sz w:val="22"/>
                <w:szCs w:val="22"/>
              </w:rPr>
              <w:t>-v1.</w:t>
            </w:r>
            <w:proofErr w:type="gramStart"/>
            <w:r w:rsidRPr="00993523">
              <w:rPr>
                <w:rFonts w:asciiTheme="minorHAnsi" w:hAnsiTheme="minorHAnsi" w:cstheme="minorHAnsi"/>
                <w:b/>
                <w:sz w:val="22"/>
                <w:szCs w:val="22"/>
              </w:rPr>
              <w:t>00</w:t>
            </w:r>
            <w:r w:rsidRPr="00993523">
              <w:rPr>
                <w:rFonts w:asciiTheme="minorHAnsi" w:hAnsiTheme="minorHAnsi" w:cstheme="minorHAnsi"/>
                <w:bCs/>
                <w:sz w:val="22"/>
                <w:szCs w:val="22"/>
              </w:rPr>
              <w:t xml:space="preserve"> </w:t>
            </w:r>
            <w:r>
              <w:rPr>
                <w:rFonts w:asciiTheme="minorHAnsi" w:hAnsiTheme="minorHAnsi" w:cstheme="minorHAnsi"/>
                <w:bCs/>
                <w:sz w:val="22"/>
                <w:szCs w:val="22"/>
              </w:rPr>
              <w:t xml:space="preserve"> </w:t>
            </w:r>
            <w:r w:rsidRPr="001F1A8B">
              <w:rPr>
                <w:rFonts w:asciiTheme="minorHAnsi" w:hAnsiTheme="minorHAnsi" w:cstheme="minorHAnsi"/>
                <w:bCs/>
                <w:sz w:val="22"/>
                <w:szCs w:val="22"/>
              </w:rPr>
              <w:t>(</w:t>
            </w:r>
            <w:proofErr w:type="gramEnd"/>
            <w:r w:rsidRPr="001F1A8B">
              <w:rPr>
                <w:rFonts w:asciiTheme="minorHAnsi" w:hAnsiTheme="minorHAnsi" w:cstheme="minorHAnsi"/>
                <w:bCs/>
                <w:strike/>
                <w:color w:val="FF0000"/>
                <w:sz w:val="22"/>
                <w:szCs w:val="22"/>
              </w:rPr>
              <w:t>delete</w:t>
            </w:r>
            <w:r>
              <w:rPr>
                <w:rFonts w:asciiTheme="minorHAnsi" w:hAnsiTheme="minorHAnsi" w:cstheme="minorHAnsi"/>
                <w:bCs/>
                <w:strike/>
                <w:color w:val="FF0000"/>
                <w:sz w:val="22"/>
                <w:szCs w:val="22"/>
              </w:rPr>
              <w:t>d</w:t>
            </w:r>
            <w:r w:rsidRPr="001F1A8B">
              <w:rPr>
                <w:rFonts w:asciiTheme="minorHAnsi" w:hAnsiTheme="minorHAnsi" w:cstheme="minorHAnsi"/>
                <w:bCs/>
                <w:strike/>
                <w:color w:val="FF0000"/>
                <w:sz w:val="22"/>
                <w:szCs w:val="22"/>
              </w:rPr>
              <w:t xml:space="preserve"> text strikethrough and red colour</w:t>
            </w:r>
            <w:r>
              <w:rPr>
                <w:rFonts w:asciiTheme="minorHAnsi" w:hAnsiTheme="minorHAnsi" w:cstheme="minorHAnsi"/>
                <w:sz w:val="22"/>
                <w:szCs w:val="22"/>
              </w:rPr>
              <w:t xml:space="preserve"> and </w:t>
            </w:r>
            <w:r w:rsidRPr="001F1A8B">
              <w:rPr>
                <w:rFonts w:asciiTheme="minorHAnsi" w:hAnsiTheme="minorHAnsi" w:cstheme="minorHAnsi"/>
                <w:sz w:val="22"/>
                <w:szCs w:val="22"/>
                <w:highlight w:val="yellow"/>
              </w:rPr>
              <w:t xml:space="preserve">added text in </w:t>
            </w:r>
            <w:r w:rsidRPr="001F1A8B">
              <w:rPr>
                <w:rFonts w:asciiTheme="minorHAnsi" w:hAnsiTheme="minorHAnsi" w:cs="Arial"/>
                <w:sz w:val="22"/>
                <w:szCs w:val="22"/>
                <w:highlight w:val="yellow"/>
              </w:rPr>
              <w:t>yellow</w:t>
            </w:r>
            <w:r>
              <w:rPr>
                <w:rFonts w:asciiTheme="minorHAnsi" w:hAnsiTheme="minorHAnsi" w:cs="Arial"/>
                <w:sz w:val="22"/>
                <w:szCs w:val="22"/>
              </w:rPr>
              <w:t xml:space="preserve">). </w:t>
            </w:r>
          </w:p>
          <w:p w14:paraId="30A98BA3" w14:textId="77777777" w:rsidR="0032671C" w:rsidRDefault="0032671C" w:rsidP="008B2DC0">
            <w:pPr>
              <w:rPr>
                <w:rFonts w:asciiTheme="minorHAnsi" w:hAnsiTheme="minorHAnsi" w:cs="Arial"/>
                <w:sz w:val="22"/>
                <w:szCs w:val="22"/>
              </w:rPr>
            </w:pPr>
          </w:p>
          <w:p w14:paraId="324A4430" w14:textId="73A84251" w:rsidR="008B2DC0" w:rsidRPr="0032671C" w:rsidRDefault="00ED58C6" w:rsidP="0032671C">
            <w:pPr>
              <w:ind w:left="720" w:right="961"/>
              <w:rPr>
                <w:b/>
                <w:szCs w:val="22"/>
                <w:lang w:val="en-US"/>
              </w:rPr>
            </w:pPr>
            <w:r w:rsidRPr="0032671C">
              <w:rPr>
                <w:b/>
                <w:bCs/>
                <w:szCs w:val="22"/>
                <w:lang w:val="en-US"/>
              </w:rPr>
              <w:t>VIII.2.26</w:t>
            </w:r>
            <w:r w:rsidR="0032671C" w:rsidRPr="0032671C">
              <w:rPr>
                <w:b/>
                <w:szCs w:val="22"/>
                <w:lang w:val="en-US"/>
              </w:rPr>
              <w:t xml:space="preserve"> </w:t>
            </w:r>
            <w:r w:rsidR="0032671C">
              <w:rPr>
                <w:b/>
                <w:szCs w:val="22"/>
                <w:lang w:val="en-US"/>
              </w:rPr>
              <w:t xml:space="preserve">        </w:t>
            </w:r>
            <w:r w:rsidR="0032671C" w:rsidRPr="0032671C">
              <w:rPr>
                <w:b/>
                <w:szCs w:val="22"/>
                <w:lang w:val="en-US"/>
              </w:rPr>
              <w:t>Maximum Message size</w:t>
            </w:r>
            <w:r w:rsidR="008B2DC0" w:rsidRPr="0032671C">
              <w:rPr>
                <w:b/>
                <w:szCs w:val="22"/>
                <w:lang w:val="en-US"/>
              </w:rPr>
              <w:t>:</w:t>
            </w:r>
            <w:bookmarkStart w:id="8" w:name="_Ref27420064"/>
            <w:bookmarkStart w:id="9" w:name="_Toc46771853"/>
            <w:r w:rsidR="0032671C" w:rsidRPr="0032671C">
              <w:rPr>
                <w:b/>
                <w:szCs w:val="22"/>
                <w:lang w:val="en-US"/>
              </w:rPr>
              <w:t xml:space="preserve"> </w:t>
            </w:r>
          </w:p>
          <w:p w14:paraId="379C25FA" w14:textId="1570751D" w:rsidR="00843BF5" w:rsidRPr="0032671C" w:rsidRDefault="00843BF5" w:rsidP="0032671C">
            <w:pPr>
              <w:ind w:left="720" w:right="961"/>
              <w:rPr>
                <w:szCs w:val="22"/>
                <w:lang w:val="en-US"/>
              </w:rPr>
            </w:pPr>
          </w:p>
          <w:p w14:paraId="4A98E00C" w14:textId="77777777" w:rsidR="00843BF5" w:rsidRPr="0032671C" w:rsidRDefault="00843BF5" w:rsidP="0032671C">
            <w:pPr>
              <w:ind w:left="720" w:right="961"/>
              <w:rPr>
                <w:szCs w:val="22"/>
                <w:lang w:val="en-US"/>
              </w:rPr>
            </w:pPr>
            <w:r w:rsidRPr="0032671C">
              <w:rPr>
                <w:szCs w:val="22"/>
                <w:lang w:val="en-US"/>
              </w:rPr>
              <w:t>The maximum size of a message handled by the CSI stacks (NJCSI, C CSI) is 4GB. The recommended limit (for the data before encryption) is ~10% lower, if integrity or confidentiality is enabled in the applied Quality of Service.</w:t>
            </w:r>
          </w:p>
          <w:p w14:paraId="1A82AAD2" w14:textId="4305D808" w:rsidR="0032671C" w:rsidRDefault="00843BF5" w:rsidP="0032671C">
            <w:pPr>
              <w:ind w:left="720" w:right="961"/>
              <w:rPr>
                <w:szCs w:val="22"/>
                <w:lang w:val="en-US"/>
              </w:rPr>
            </w:pPr>
            <w:r w:rsidRPr="0032671C">
              <w:rPr>
                <w:szCs w:val="22"/>
                <w:lang w:val="en-US"/>
              </w:rPr>
              <w:t>For the purpose of NCTS-P5 and AES-P1</w:t>
            </w:r>
            <w:r w:rsidR="00587EE0">
              <w:rPr>
                <w:szCs w:val="22"/>
                <w:lang w:val="en-US"/>
              </w:rPr>
              <w:t>:</w:t>
            </w:r>
            <w:r w:rsidRPr="0032671C">
              <w:rPr>
                <w:szCs w:val="22"/>
                <w:lang w:val="en-US"/>
              </w:rPr>
              <w:t xml:space="preserve"> </w:t>
            </w:r>
          </w:p>
          <w:p w14:paraId="173A292A" w14:textId="0096E8DB" w:rsidR="0032671C" w:rsidRPr="0032671C" w:rsidRDefault="00843BF5" w:rsidP="0032671C">
            <w:pPr>
              <w:pStyle w:val="ListParagraph"/>
              <w:numPr>
                <w:ilvl w:val="0"/>
                <w:numId w:val="45"/>
              </w:numPr>
              <w:ind w:left="1080" w:right="961"/>
              <w:rPr>
                <w:szCs w:val="22"/>
                <w:lang w:val="en-US"/>
              </w:rPr>
            </w:pPr>
            <w:r w:rsidRPr="0032671C">
              <w:rPr>
                <w:szCs w:val="22"/>
                <w:lang w:val="en-US"/>
              </w:rPr>
              <w:t>the</w:t>
            </w:r>
            <w:r w:rsidR="00117830" w:rsidRPr="0032671C">
              <w:rPr>
                <w:szCs w:val="22"/>
                <w:lang w:val="en-US"/>
              </w:rPr>
              <w:t xml:space="preserve"> </w:t>
            </w:r>
            <w:r w:rsidR="0032671C" w:rsidRPr="0032671C">
              <w:rPr>
                <w:szCs w:val="22"/>
                <w:highlight w:val="yellow"/>
                <w:lang w:val="en-US"/>
              </w:rPr>
              <w:t>highly recommended</w:t>
            </w:r>
            <w:r w:rsidR="0032671C" w:rsidRPr="0032671C">
              <w:rPr>
                <w:szCs w:val="22"/>
                <w:lang w:val="en-US"/>
              </w:rPr>
              <w:t xml:space="preserve"> </w:t>
            </w:r>
            <w:r w:rsidR="00117830" w:rsidRPr="0032671C">
              <w:rPr>
                <w:szCs w:val="22"/>
                <w:lang w:val="en-US"/>
              </w:rPr>
              <w:t>maximum</w:t>
            </w:r>
            <w:r w:rsidRPr="0032671C">
              <w:rPr>
                <w:szCs w:val="22"/>
                <w:lang w:val="en-US"/>
              </w:rPr>
              <w:t xml:space="preserve"> size of the CCN message </w:t>
            </w:r>
            <w:r w:rsidRPr="0032671C">
              <w:rPr>
                <w:strike/>
                <w:color w:val="FF0000"/>
                <w:szCs w:val="22"/>
                <w:lang w:val="en-US"/>
              </w:rPr>
              <w:t>(after compression)</w:t>
            </w:r>
            <w:r w:rsidRPr="0032671C">
              <w:rPr>
                <w:color w:val="FF0000"/>
                <w:szCs w:val="22"/>
                <w:lang w:val="en-US"/>
              </w:rPr>
              <w:t xml:space="preserve"> </w:t>
            </w:r>
            <w:r w:rsidRPr="0032671C">
              <w:rPr>
                <w:szCs w:val="22"/>
                <w:lang w:val="en-US"/>
              </w:rPr>
              <w:t>is</w:t>
            </w:r>
            <w:r w:rsidR="00E203AB" w:rsidRPr="0032671C">
              <w:rPr>
                <w:szCs w:val="22"/>
                <w:lang w:val="en-US"/>
              </w:rPr>
              <w:t xml:space="preserve"> </w:t>
            </w:r>
            <w:r w:rsidR="00117830" w:rsidRPr="0032671C">
              <w:rPr>
                <w:szCs w:val="22"/>
                <w:highlight w:val="yellow"/>
                <w:lang w:val="en-US"/>
              </w:rPr>
              <w:t>set</w:t>
            </w:r>
            <w:r w:rsidR="00E203AB" w:rsidRPr="0032671C">
              <w:rPr>
                <w:szCs w:val="22"/>
                <w:highlight w:val="yellow"/>
                <w:lang w:val="en-US"/>
              </w:rPr>
              <w:t xml:space="preserve"> to be</w:t>
            </w:r>
            <w:r w:rsidRPr="0032671C">
              <w:rPr>
                <w:szCs w:val="22"/>
                <w:lang w:val="en-US"/>
              </w:rPr>
              <w:t xml:space="preserve"> </w:t>
            </w:r>
            <w:r w:rsidRPr="0032671C">
              <w:rPr>
                <w:strike/>
                <w:color w:val="FF0000"/>
                <w:szCs w:val="22"/>
                <w:lang w:val="en-US"/>
              </w:rPr>
              <w:t>fixed</w:t>
            </w:r>
            <w:r w:rsidRPr="0032671C">
              <w:rPr>
                <w:szCs w:val="22"/>
                <w:lang w:val="en-US"/>
              </w:rPr>
              <w:t xml:space="preserve"> at </w:t>
            </w:r>
            <w:r w:rsidR="007155F1" w:rsidRPr="0032671C">
              <w:rPr>
                <w:szCs w:val="22"/>
                <w:lang w:val="en-US"/>
              </w:rPr>
              <w:t>2</w:t>
            </w:r>
            <w:r w:rsidR="006B61A5" w:rsidRPr="0032671C">
              <w:rPr>
                <w:szCs w:val="22"/>
                <w:lang w:val="en-US"/>
              </w:rPr>
              <w:t>0</w:t>
            </w:r>
            <w:r w:rsidRPr="0032671C">
              <w:rPr>
                <w:szCs w:val="22"/>
                <w:lang w:val="en-US"/>
              </w:rPr>
              <w:t xml:space="preserve"> M</w:t>
            </w:r>
            <w:r w:rsidR="0007365F" w:rsidRPr="0032671C">
              <w:rPr>
                <w:szCs w:val="22"/>
                <w:lang w:val="en-US"/>
              </w:rPr>
              <w:t>b</w:t>
            </w:r>
            <w:r w:rsidRPr="0032671C">
              <w:rPr>
                <w:szCs w:val="22"/>
                <w:lang w:val="en-US"/>
              </w:rPr>
              <w:t>ytes</w:t>
            </w:r>
            <w:r w:rsidR="00E60B16" w:rsidRPr="0032671C">
              <w:rPr>
                <w:szCs w:val="22"/>
                <w:highlight w:val="yellow"/>
                <w:lang w:val="en-US"/>
              </w:rPr>
              <w:t xml:space="preserve"> without </w:t>
            </w:r>
            <w:r w:rsidR="00AD037D">
              <w:rPr>
                <w:szCs w:val="22"/>
                <w:highlight w:val="yellow"/>
                <w:lang w:val="en-US"/>
              </w:rPr>
              <w:t xml:space="preserve">any </w:t>
            </w:r>
            <w:r w:rsidR="00E60B16" w:rsidRPr="0032671C">
              <w:rPr>
                <w:szCs w:val="22"/>
                <w:highlight w:val="yellow"/>
                <w:lang w:val="en-US"/>
              </w:rPr>
              <w:t>compression applied</w:t>
            </w:r>
            <w:r w:rsidR="00117830" w:rsidRPr="0032671C">
              <w:rPr>
                <w:szCs w:val="22"/>
                <w:highlight w:val="yellow"/>
                <w:lang w:val="en-US"/>
              </w:rPr>
              <w:t xml:space="preserve">, and </w:t>
            </w:r>
          </w:p>
          <w:p w14:paraId="0CBA60D1" w14:textId="5C0510E8" w:rsidR="00587EE0" w:rsidRPr="00587EE0" w:rsidRDefault="00117830" w:rsidP="0032671C">
            <w:pPr>
              <w:pStyle w:val="ListParagraph"/>
              <w:numPr>
                <w:ilvl w:val="0"/>
                <w:numId w:val="45"/>
              </w:numPr>
              <w:ind w:left="1080" w:right="961"/>
              <w:rPr>
                <w:szCs w:val="22"/>
                <w:highlight w:val="yellow"/>
                <w:lang w:val="en-US"/>
              </w:rPr>
            </w:pPr>
            <w:r w:rsidRPr="00587EE0">
              <w:rPr>
                <w:szCs w:val="22"/>
                <w:highlight w:val="yellow"/>
                <w:lang w:val="en-US"/>
              </w:rPr>
              <w:lastRenderedPageBreak/>
              <w:t xml:space="preserve">the </w:t>
            </w:r>
            <w:r w:rsidR="00AD037D">
              <w:rPr>
                <w:szCs w:val="22"/>
                <w:highlight w:val="yellow"/>
                <w:lang w:val="en-US"/>
              </w:rPr>
              <w:t xml:space="preserve">strictly </w:t>
            </w:r>
            <w:r w:rsidR="00AD037D" w:rsidRPr="00587EE0">
              <w:rPr>
                <w:szCs w:val="22"/>
                <w:highlight w:val="yellow"/>
                <w:lang w:val="en-US"/>
              </w:rPr>
              <w:t xml:space="preserve">allowed </w:t>
            </w:r>
            <w:r w:rsidRPr="00587EE0">
              <w:rPr>
                <w:szCs w:val="22"/>
                <w:highlight w:val="yellow"/>
                <w:lang w:val="en-US"/>
              </w:rPr>
              <w:t xml:space="preserve">maximum size </w:t>
            </w:r>
            <w:r w:rsidR="00AD037D">
              <w:rPr>
                <w:szCs w:val="22"/>
                <w:highlight w:val="yellow"/>
                <w:lang w:val="en-US"/>
              </w:rPr>
              <w:t xml:space="preserve"> of the CCN message </w:t>
            </w:r>
            <w:r w:rsidR="0032671C" w:rsidRPr="00587EE0">
              <w:rPr>
                <w:szCs w:val="22"/>
                <w:highlight w:val="yellow"/>
                <w:lang w:val="en-US"/>
              </w:rPr>
              <w:t xml:space="preserve">shall not be </w:t>
            </w:r>
            <w:r w:rsidRPr="00587EE0">
              <w:rPr>
                <w:szCs w:val="22"/>
                <w:highlight w:val="yellow"/>
                <w:lang w:val="en-US"/>
              </w:rPr>
              <w:t xml:space="preserve">more than </w:t>
            </w:r>
            <w:r w:rsidRPr="00E2799A">
              <w:rPr>
                <w:strike/>
                <w:szCs w:val="22"/>
                <w:highlight w:val="cyan"/>
                <w:lang w:val="en-US"/>
              </w:rPr>
              <w:t>40</w:t>
            </w:r>
            <w:r w:rsidR="00E2799A" w:rsidRPr="00E2799A">
              <w:rPr>
                <w:szCs w:val="22"/>
                <w:highlight w:val="cyan"/>
                <w:lang w:val="en-US"/>
              </w:rPr>
              <w:t xml:space="preserve"> 22</w:t>
            </w:r>
            <w:r w:rsidRPr="00587EE0">
              <w:rPr>
                <w:szCs w:val="22"/>
                <w:highlight w:val="yellow"/>
                <w:lang w:val="en-US"/>
              </w:rPr>
              <w:t xml:space="preserve"> M</w:t>
            </w:r>
            <w:r w:rsidR="00587EE0" w:rsidRPr="00587EE0">
              <w:rPr>
                <w:szCs w:val="22"/>
                <w:highlight w:val="yellow"/>
                <w:lang w:val="en-US"/>
              </w:rPr>
              <w:t>b</w:t>
            </w:r>
            <w:r w:rsidRPr="00587EE0">
              <w:rPr>
                <w:szCs w:val="22"/>
                <w:highlight w:val="yellow"/>
                <w:lang w:val="en-US"/>
              </w:rPr>
              <w:t>ytes</w:t>
            </w:r>
            <w:r w:rsidR="00AD037D">
              <w:rPr>
                <w:szCs w:val="22"/>
                <w:highlight w:val="yellow"/>
                <w:lang w:val="en-US"/>
              </w:rPr>
              <w:t xml:space="preserve"> </w:t>
            </w:r>
            <w:r w:rsidR="00AD037D" w:rsidRPr="0032671C">
              <w:rPr>
                <w:szCs w:val="22"/>
                <w:highlight w:val="yellow"/>
                <w:lang w:val="en-US"/>
              </w:rPr>
              <w:t xml:space="preserve">without </w:t>
            </w:r>
            <w:r w:rsidR="00AD037D">
              <w:rPr>
                <w:szCs w:val="22"/>
                <w:highlight w:val="yellow"/>
                <w:lang w:val="en-US"/>
              </w:rPr>
              <w:t xml:space="preserve">any </w:t>
            </w:r>
            <w:r w:rsidR="00AD037D" w:rsidRPr="0032671C">
              <w:rPr>
                <w:szCs w:val="22"/>
                <w:highlight w:val="yellow"/>
                <w:lang w:val="en-US"/>
              </w:rPr>
              <w:t>compression applied</w:t>
            </w:r>
            <w:r w:rsidR="00AD037D">
              <w:rPr>
                <w:szCs w:val="22"/>
                <w:highlight w:val="yellow"/>
                <w:lang w:val="en-US"/>
              </w:rPr>
              <w:t>, and</w:t>
            </w:r>
          </w:p>
          <w:p w14:paraId="3EFFDE3A" w14:textId="5830055D" w:rsidR="00587EE0" w:rsidRPr="00E2799A" w:rsidRDefault="00AD037D" w:rsidP="00587EE0">
            <w:pPr>
              <w:pStyle w:val="ListParagraph"/>
              <w:numPr>
                <w:ilvl w:val="0"/>
                <w:numId w:val="45"/>
              </w:numPr>
              <w:ind w:left="1080" w:right="961"/>
              <w:rPr>
                <w:szCs w:val="22"/>
                <w:highlight w:val="yellow"/>
                <w:lang w:val="en-US"/>
              </w:rPr>
            </w:pPr>
            <w:r>
              <w:rPr>
                <w:szCs w:val="22"/>
                <w:highlight w:val="yellow"/>
                <w:lang w:val="en-US"/>
              </w:rPr>
              <w:t xml:space="preserve">if </w:t>
            </w:r>
            <w:r w:rsidR="00587EE0" w:rsidRPr="00587EE0">
              <w:rPr>
                <w:szCs w:val="22"/>
                <w:highlight w:val="yellow"/>
                <w:lang w:val="en-US"/>
              </w:rPr>
              <w:t>a message is sent by mistake on the Common Domain</w:t>
            </w:r>
            <w:r w:rsidR="00587EE0">
              <w:rPr>
                <w:szCs w:val="22"/>
                <w:highlight w:val="yellow"/>
                <w:lang w:val="en-US"/>
              </w:rPr>
              <w:t xml:space="preserve">, with a size </w:t>
            </w:r>
            <w:r w:rsidR="00587EE0" w:rsidRPr="00587EE0">
              <w:rPr>
                <w:szCs w:val="22"/>
                <w:highlight w:val="yellow"/>
                <w:lang w:val="en-US"/>
              </w:rPr>
              <w:t xml:space="preserve">larger than </w:t>
            </w:r>
            <w:r w:rsidR="00E2799A" w:rsidRPr="00E2799A">
              <w:rPr>
                <w:strike/>
                <w:szCs w:val="22"/>
                <w:highlight w:val="cyan"/>
                <w:lang w:val="en-US"/>
              </w:rPr>
              <w:t>40</w:t>
            </w:r>
            <w:r w:rsidR="00E2799A" w:rsidRPr="00E2799A">
              <w:rPr>
                <w:szCs w:val="22"/>
                <w:highlight w:val="cyan"/>
                <w:lang w:val="en-US"/>
              </w:rPr>
              <w:t xml:space="preserve"> 22</w:t>
            </w:r>
            <w:r w:rsidR="00587EE0" w:rsidRPr="00587EE0">
              <w:rPr>
                <w:szCs w:val="22"/>
                <w:highlight w:val="yellow"/>
                <w:lang w:val="en-US"/>
              </w:rPr>
              <w:t xml:space="preserve"> Mbytes, </w:t>
            </w:r>
            <w:r>
              <w:rPr>
                <w:szCs w:val="22"/>
                <w:highlight w:val="yellow"/>
                <w:lang w:val="en-US"/>
              </w:rPr>
              <w:t xml:space="preserve">then </w:t>
            </w:r>
            <w:r w:rsidR="00587EE0" w:rsidRPr="00587EE0">
              <w:rPr>
                <w:szCs w:val="22"/>
                <w:highlight w:val="yellow"/>
                <w:lang w:val="en-US"/>
              </w:rPr>
              <w:t xml:space="preserve">the receiving country </w:t>
            </w:r>
            <w:r w:rsidR="00587EE0" w:rsidRPr="00E2799A">
              <w:rPr>
                <w:strike/>
                <w:szCs w:val="22"/>
                <w:highlight w:val="cyan"/>
                <w:lang w:val="en-US"/>
              </w:rPr>
              <w:t>is allowed to drop this message (</w:t>
            </w:r>
            <w:proofErr w:type="gramStart"/>
            <w:r w:rsidR="00587EE0" w:rsidRPr="00E2799A">
              <w:rPr>
                <w:strike/>
                <w:szCs w:val="22"/>
                <w:highlight w:val="cyan"/>
                <w:lang w:val="en-US"/>
              </w:rPr>
              <w:t>i.e.</w:t>
            </w:r>
            <w:proofErr w:type="gramEnd"/>
            <w:r w:rsidR="00587EE0" w:rsidRPr="00E2799A">
              <w:rPr>
                <w:strike/>
                <w:szCs w:val="22"/>
                <w:highlight w:val="cyan"/>
                <w:lang w:val="en-US"/>
              </w:rPr>
              <w:t xml:space="preserve"> to send only the CoA and to delete the message without sending the CoD).</w:t>
            </w:r>
            <w:r w:rsidR="00E2799A" w:rsidRPr="00E2799A">
              <w:rPr>
                <w:szCs w:val="22"/>
                <w:highlight w:val="cyan"/>
                <w:lang w:val="en-US"/>
              </w:rPr>
              <w:t xml:space="preserve"> shall reject th</w:t>
            </w:r>
            <w:r w:rsidR="007C69EA">
              <w:rPr>
                <w:szCs w:val="22"/>
                <w:highlight w:val="cyan"/>
                <w:lang w:val="en-US"/>
              </w:rPr>
              <w:t>is</w:t>
            </w:r>
            <w:r w:rsidR="00E2799A" w:rsidRPr="00E2799A">
              <w:rPr>
                <w:szCs w:val="22"/>
                <w:highlight w:val="cyan"/>
                <w:lang w:val="en-US"/>
              </w:rPr>
              <w:t xml:space="preserve"> </w:t>
            </w:r>
            <w:r w:rsidR="00E2799A">
              <w:rPr>
                <w:szCs w:val="22"/>
                <w:highlight w:val="cyan"/>
                <w:lang w:val="en-US"/>
              </w:rPr>
              <w:t xml:space="preserve">oversized </w:t>
            </w:r>
            <w:r w:rsidR="00E2799A" w:rsidRPr="00E2799A">
              <w:rPr>
                <w:szCs w:val="22"/>
                <w:highlight w:val="cyan"/>
                <w:lang w:val="en-US"/>
              </w:rPr>
              <w:t xml:space="preserve">message </w:t>
            </w:r>
            <w:r w:rsidR="00E2799A">
              <w:rPr>
                <w:szCs w:val="22"/>
                <w:highlight w:val="cyan"/>
                <w:lang w:val="en-US"/>
              </w:rPr>
              <w:t>by means of</w:t>
            </w:r>
            <w:r w:rsidR="00E2799A" w:rsidRPr="00E2799A">
              <w:rPr>
                <w:szCs w:val="22"/>
                <w:highlight w:val="cyan"/>
                <w:lang w:val="en-US"/>
              </w:rPr>
              <w:t xml:space="preserve"> CD9</w:t>
            </w:r>
            <w:r w:rsidR="00E2799A">
              <w:rPr>
                <w:szCs w:val="22"/>
                <w:highlight w:val="cyan"/>
                <w:lang w:val="en-US"/>
              </w:rPr>
              <w:t>1</w:t>
            </w:r>
            <w:r w:rsidR="00E2799A" w:rsidRPr="00E2799A">
              <w:rPr>
                <w:szCs w:val="22"/>
                <w:highlight w:val="cyan"/>
                <w:lang w:val="en-US"/>
              </w:rPr>
              <w:t>7C</w:t>
            </w:r>
            <w:r w:rsidR="00E2799A">
              <w:rPr>
                <w:szCs w:val="22"/>
                <w:highlight w:val="cyan"/>
                <w:lang w:val="en-US"/>
              </w:rPr>
              <w:t xml:space="preserve"> with the following </w:t>
            </w:r>
            <w:r w:rsidR="00E2799A" w:rsidRPr="00E2799A">
              <w:rPr>
                <w:szCs w:val="22"/>
                <w:highlight w:val="cyan"/>
                <w:lang w:val="en-US"/>
              </w:rPr>
              <w:t>content:</w:t>
            </w:r>
          </w:p>
          <w:p w14:paraId="3D75B3A8" w14:textId="01EF78D7" w:rsidR="00E2799A" w:rsidRPr="00E2799A" w:rsidRDefault="00E2799A" w:rsidP="00E2799A">
            <w:pPr>
              <w:ind w:right="961"/>
              <w:rPr>
                <w:szCs w:val="22"/>
                <w:highlight w:val="yellow"/>
                <w:lang w:val="en-US"/>
              </w:rPr>
            </w:pPr>
          </w:p>
          <w:p w14:paraId="35C4C6A2" w14:textId="77777777" w:rsidR="00E2799A" w:rsidRPr="00B627FC" w:rsidRDefault="00E2799A" w:rsidP="00E2799A">
            <w:pPr>
              <w:ind w:left="1440"/>
              <w:rPr>
                <w:rFonts w:ascii="Verdana" w:hAnsi="Verdana" w:cs="Arial"/>
                <w:bCs/>
                <w:sz w:val="22"/>
                <w:szCs w:val="22"/>
                <w:highlight w:val="cyan"/>
                <w:lang w:val="en-US"/>
              </w:rPr>
            </w:pPr>
            <w:proofErr w:type="spellStart"/>
            <w:r w:rsidRPr="00B627FC">
              <w:rPr>
                <w:rFonts w:ascii="Verdana" w:hAnsi="Verdana" w:cs="Arial"/>
                <w:bCs/>
                <w:sz w:val="22"/>
                <w:szCs w:val="22"/>
                <w:highlight w:val="cyan"/>
                <w:lang w:val="en-US"/>
              </w:rPr>
              <w:t>errorLineNumber</w:t>
            </w:r>
            <w:proofErr w:type="spellEnd"/>
            <w:r w:rsidRPr="00B627FC">
              <w:rPr>
                <w:rFonts w:ascii="Verdana" w:hAnsi="Verdana" w:cs="Arial"/>
                <w:bCs/>
                <w:sz w:val="22"/>
                <w:szCs w:val="22"/>
                <w:highlight w:val="cyan"/>
                <w:lang w:val="en-US"/>
              </w:rPr>
              <w:t xml:space="preserve">=0, </w:t>
            </w:r>
          </w:p>
          <w:p w14:paraId="5904F30A" w14:textId="77777777" w:rsidR="00E2799A" w:rsidRPr="00B627FC" w:rsidRDefault="00E2799A" w:rsidP="00E2799A">
            <w:pPr>
              <w:ind w:left="1440"/>
              <w:rPr>
                <w:rFonts w:ascii="Verdana" w:hAnsi="Verdana" w:cs="Arial"/>
                <w:bCs/>
                <w:sz w:val="22"/>
                <w:szCs w:val="22"/>
                <w:highlight w:val="cyan"/>
                <w:lang w:val="en-US"/>
              </w:rPr>
            </w:pPr>
            <w:proofErr w:type="spellStart"/>
            <w:r w:rsidRPr="00B627FC">
              <w:rPr>
                <w:rFonts w:ascii="Verdana" w:hAnsi="Verdana" w:cs="Arial"/>
                <w:bCs/>
                <w:sz w:val="22"/>
                <w:szCs w:val="22"/>
                <w:highlight w:val="cyan"/>
                <w:lang w:val="en-US"/>
              </w:rPr>
              <w:t>errorColumnNumber</w:t>
            </w:r>
            <w:proofErr w:type="spellEnd"/>
            <w:r w:rsidRPr="00B627FC">
              <w:rPr>
                <w:rFonts w:ascii="Verdana" w:hAnsi="Verdana" w:cs="Arial"/>
                <w:bCs/>
                <w:sz w:val="22"/>
                <w:szCs w:val="22"/>
                <w:highlight w:val="cyan"/>
                <w:lang w:val="en-US"/>
              </w:rPr>
              <w:t xml:space="preserve">=0, </w:t>
            </w:r>
          </w:p>
          <w:p w14:paraId="2DECBDB2" w14:textId="77777777" w:rsidR="00E2799A" w:rsidRPr="00B627FC" w:rsidRDefault="00E2799A" w:rsidP="00E2799A">
            <w:pPr>
              <w:ind w:left="1440"/>
              <w:rPr>
                <w:rFonts w:ascii="Verdana" w:hAnsi="Verdana" w:cs="Arial"/>
                <w:bCs/>
                <w:sz w:val="22"/>
                <w:szCs w:val="22"/>
                <w:highlight w:val="cyan"/>
                <w:lang w:val="en-US"/>
              </w:rPr>
            </w:pPr>
            <w:r w:rsidRPr="00B627FC">
              <w:rPr>
                <w:rFonts w:ascii="Verdana" w:hAnsi="Verdana" w:cs="Arial"/>
                <w:bCs/>
                <w:sz w:val="22"/>
                <w:szCs w:val="22"/>
                <w:highlight w:val="cyan"/>
                <w:lang w:val="en-US"/>
              </w:rPr>
              <w:t xml:space="preserve">no </w:t>
            </w:r>
            <w:proofErr w:type="spellStart"/>
            <w:r w:rsidRPr="00B627FC">
              <w:rPr>
                <w:rFonts w:ascii="Verdana" w:hAnsi="Verdana" w:cs="Arial"/>
                <w:bCs/>
                <w:sz w:val="22"/>
                <w:szCs w:val="22"/>
                <w:highlight w:val="cyan"/>
                <w:lang w:val="en-US"/>
              </w:rPr>
              <w:t>errorPointer</w:t>
            </w:r>
            <w:proofErr w:type="spellEnd"/>
            <w:r w:rsidRPr="00B627FC">
              <w:rPr>
                <w:rFonts w:ascii="Verdana" w:hAnsi="Verdana" w:cs="Arial"/>
                <w:bCs/>
                <w:sz w:val="22"/>
                <w:szCs w:val="22"/>
                <w:highlight w:val="cyan"/>
                <w:lang w:val="en-US"/>
              </w:rPr>
              <w:t xml:space="preserve">, </w:t>
            </w:r>
          </w:p>
          <w:p w14:paraId="6E362130" w14:textId="77777777" w:rsidR="00E2799A" w:rsidRPr="00B627FC" w:rsidRDefault="00E2799A" w:rsidP="00E2799A">
            <w:pPr>
              <w:ind w:left="1440"/>
              <w:rPr>
                <w:rFonts w:ascii="Verdana" w:hAnsi="Verdana" w:cs="Arial"/>
                <w:bCs/>
                <w:sz w:val="22"/>
                <w:szCs w:val="22"/>
                <w:highlight w:val="cyan"/>
                <w:lang w:val="en-US"/>
              </w:rPr>
            </w:pPr>
            <w:proofErr w:type="spellStart"/>
            <w:r w:rsidRPr="00B627FC">
              <w:rPr>
                <w:rFonts w:ascii="Verdana" w:hAnsi="Verdana" w:cs="Arial"/>
                <w:bCs/>
                <w:sz w:val="22"/>
                <w:szCs w:val="22"/>
                <w:highlight w:val="cyan"/>
                <w:lang w:val="en-US"/>
              </w:rPr>
              <w:t>errorCode</w:t>
            </w:r>
            <w:proofErr w:type="spellEnd"/>
            <w:r w:rsidRPr="00B627FC">
              <w:rPr>
                <w:rFonts w:ascii="Verdana" w:hAnsi="Verdana" w:cs="Arial"/>
                <w:bCs/>
                <w:sz w:val="22"/>
                <w:szCs w:val="22"/>
                <w:highlight w:val="cyan"/>
                <w:lang w:val="en-US"/>
              </w:rPr>
              <w:t xml:space="preserve">=52, </w:t>
            </w:r>
          </w:p>
          <w:p w14:paraId="2DA4323D" w14:textId="77777777" w:rsidR="00E2799A" w:rsidRPr="00B627FC" w:rsidRDefault="00E2799A" w:rsidP="00E2799A">
            <w:pPr>
              <w:ind w:left="1440"/>
              <w:rPr>
                <w:rFonts w:ascii="Verdana" w:hAnsi="Verdana" w:cs="Arial"/>
                <w:bCs/>
                <w:sz w:val="22"/>
                <w:szCs w:val="22"/>
                <w:highlight w:val="cyan"/>
                <w:lang w:val="en-US"/>
              </w:rPr>
            </w:pPr>
            <w:proofErr w:type="spellStart"/>
            <w:r w:rsidRPr="00B627FC">
              <w:rPr>
                <w:rFonts w:ascii="Verdana" w:hAnsi="Verdana" w:cs="Arial"/>
                <w:bCs/>
                <w:sz w:val="22"/>
                <w:szCs w:val="22"/>
                <w:highlight w:val="cyan"/>
                <w:lang w:val="en-US"/>
              </w:rPr>
              <w:t>errorText</w:t>
            </w:r>
            <w:proofErr w:type="spellEnd"/>
            <w:r w:rsidRPr="00B627FC">
              <w:rPr>
                <w:rFonts w:ascii="Verdana" w:hAnsi="Verdana" w:cs="Arial"/>
                <w:bCs/>
                <w:sz w:val="22"/>
                <w:szCs w:val="22"/>
                <w:highlight w:val="cyan"/>
                <w:lang w:val="en-US"/>
              </w:rPr>
              <w:t xml:space="preserve">=”maximum input size exceeded”, </w:t>
            </w:r>
          </w:p>
          <w:p w14:paraId="0F28151F" w14:textId="77777777" w:rsidR="00E2799A" w:rsidRPr="00B627FC" w:rsidRDefault="00E2799A" w:rsidP="00E2799A">
            <w:pPr>
              <w:ind w:left="1440"/>
              <w:rPr>
                <w:rFonts w:ascii="Verdana" w:hAnsi="Verdana" w:cs="Arial"/>
                <w:bCs/>
                <w:sz w:val="22"/>
                <w:szCs w:val="22"/>
                <w:lang w:val="en-US"/>
              </w:rPr>
            </w:pPr>
            <w:proofErr w:type="spellStart"/>
            <w:r w:rsidRPr="00B627FC">
              <w:rPr>
                <w:rFonts w:ascii="Verdana" w:hAnsi="Verdana" w:cs="Arial"/>
                <w:bCs/>
                <w:sz w:val="22"/>
                <w:szCs w:val="22"/>
                <w:highlight w:val="cyan"/>
                <w:lang w:val="en-US"/>
              </w:rPr>
              <w:t>originalAttributeValue</w:t>
            </w:r>
            <w:proofErr w:type="spellEnd"/>
            <w:r w:rsidRPr="00B627FC">
              <w:rPr>
                <w:rFonts w:ascii="Verdana" w:hAnsi="Verdana" w:cs="Arial"/>
                <w:bCs/>
                <w:sz w:val="22"/>
                <w:szCs w:val="22"/>
                <w:highlight w:val="cyan"/>
                <w:lang w:val="en-US"/>
              </w:rPr>
              <w:t>=&lt;actual size&gt;.</w:t>
            </w:r>
          </w:p>
          <w:p w14:paraId="764207D0" w14:textId="51992346" w:rsidR="0032671C" w:rsidRDefault="0032671C" w:rsidP="00587EE0">
            <w:pPr>
              <w:pStyle w:val="ListParagraph"/>
              <w:ind w:right="961"/>
              <w:rPr>
                <w:szCs w:val="22"/>
                <w:lang w:val="en-US"/>
              </w:rPr>
            </w:pPr>
          </w:p>
          <w:p w14:paraId="196F641D" w14:textId="1447A041" w:rsidR="00843BF5" w:rsidRPr="0032671C" w:rsidRDefault="00843BF5" w:rsidP="00587EE0">
            <w:pPr>
              <w:pStyle w:val="ListParagraph"/>
              <w:ind w:right="961"/>
              <w:rPr>
                <w:szCs w:val="22"/>
                <w:lang w:val="en-US"/>
              </w:rPr>
            </w:pPr>
            <w:r w:rsidRPr="0032671C">
              <w:rPr>
                <w:szCs w:val="22"/>
                <w:lang w:val="en-US"/>
              </w:rPr>
              <w:t xml:space="preserve">Consequently, the National Applications </w:t>
            </w:r>
            <w:r w:rsidRPr="00587EE0">
              <w:rPr>
                <w:szCs w:val="22"/>
                <w:lang w:val="en-US"/>
              </w:rPr>
              <w:t>must</w:t>
            </w:r>
            <w:r w:rsidRPr="0032671C">
              <w:rPr>
                <w:szCs w:val="22"/>
                <w:lang w:val="en-US"/>
              </w:rPr>
              <w:t xml:space="preserve"> define and apply limits on the declaration messages, to avoid that a declaration message is accepted from the declarant, but cannot be exchanged on the Common Domain. Each National Transit Application must be able to receive and process the Common Domain messages with the multiplicity defined in the Appendix Q2</w:t>
            </w:r>
            <w:r w:rsidR="00E00BF8" w:rsidRPr="0032671C">
              <w:rPr>
                <w:szCs w:val="22"/>
                <w:lang w:val="en-US"/>
              </w:rPr>
              <w:t xml:space="preserve"> </w:t>
            </w:r>
            <w:r w:rsidRPr="0032671C">
              <w:rPr>
                <w:szCs w:val="22"/>
                <w:lang w:val="en-US"/>
              </w:rPr>
              <w:t xml:space="preserve">(when the size of the message is below the limit of </w:t>
            </w:r>
            <w:r w:rsidR="00E2799A" w:rsidRPr="00E2799A">
              <w:rPr>
                <w:strike/>
                <w:szCs w:val="22"/>
                <w:highlight w:val="cyan"/>
                <w:lang w:val="en-US"/>
              </w:rPr>
              <w:t>40</w:t>
            </w:r>
            <w:r w:rsidR="00E2799A" w:rsidRPr="00E2799A">
              <w:rPr>
                <w:szCs w:val="22"/>
                <w:highlight w:val="cyan"/>
                <w:lang w:val="en-US"/>
              </w:rPr>
              <w:t xml:space="preserve"> 22</w:t>
            </w:r>
            <w:r w:rsidR="00E2799A">
              <w:rPr>
                <w:szCs w:val="22"/>
                <w:lang w:val="en-US"/>
              </w:rPr>
              <w:t xml:space="preserve"> </w:t>
            </w:r>
            <w:proofErr w:type="spellStart"/>
            <w:r w:rsidR="007155F1" w:rsidRPr="0032671C">
              <w:rPr>
                <w:szCs w:val="22"/>
                <w:lang w:val="en-US"/>
              </w:rPr>
              <w:t>M</w:t>
            </w:r>
            <w:r w:rsidRPr="0032671C">
              <w:rPr>
                <w:szCs w:val="22"/>
                <w:lang w:val="en-US"/>
              </w:rPr>
              <w:t>Bytes</w:t>
            </w:r>
            <w:proofErr w:type="spellEnd"/>
            <w:r w:rsidRPr="0032671C">
              <w:rPr>
                <w:szCs w:val="22"/>
                <w:lang w:val="en-US"/>
              </w:rPr>
              <w:t xml:space="preserve"> per </w:t>
            </w:r>
            <w:r w:rsidR="00E60B16" w:rsidRPr="0032671C">
              <w:rPr>
                <w:szCs w:val="22"/>
                <w:highlight w:val="yellow"/>
                <w:lang w:val="en-US"/>
              </w:rPr>
              <w:t>un</w:t>
            </w:r>
            <w:r w:rsidRPr="0032671C">
              <w:rPr>
                <w:szCs w:val="22"/>
                <w:lang w:val="en-US"/>
              </w:rPr>
              <w:t xml:space="preserve">compressed message). </w:t>
            </w:r>
            <w:r w:rsidRPr="00E2799A">
              <w:rPr>
                <w:strike/>
                <w:szCs w:val="22"/>
                <w:highlight w:val="cyan"/>
                <w:lang w:val="en-US"/>
              </w:rPr>
              <w:t>A similar</w:t>
            </w:r>
            <w:r w:rsidRPr="0032671C">
              <w:rPr>
                <w:szCs w:val="22"/>
                <w:lang w:val="en-US"/>
              </w:rPr>
              <w:t xml:space="preserve"> </w:t>
            </w:r>
            <w:r w:rsidR="00E2799A" w:rsidRPr="00E2799A">
              <w:rPr>
                <w:szCs w:val="22"/>
                <w:highlight w:val="cyan"/>
                <w:lang w:val="en-US"/>
              </w:rPr>
              <w:t>The same</w:t>
            </w:r>
            <w:r w:rsidR="00E2799A">
              <w:rPr>
                <w:szCs w:val="22"/>
                <w:lang w:val="en-US"/>
              </w:rPr>
              <w:t xml:space="preserve"> </w:t>
            </w:r>
            <w:r w:rsidRPr="0032671C">
              <w:rPr>
                <w:szCs w:val="22"/>
                <w:lang w:val="en-US"/>
              </w:rPr>
              <w:t>approach is applicable to AES-P1.</w:t>
            </w:r>
          </w:p>
          <w:bookmarkEnd w:id="8"/>
          <w:bookmarkEnd w:id="9"/>
          <w:p w14:paraId="01C45E9C" w14:textId="5ECEAE50" w:rsidR="00776525" w:rsidRDefault="00776525" w:rsidP="00995BB7">
            <w:pPr>
              <w:rPr>
                <w:rFonts w:asciiTheme="minorHAnsi" w:hAnsiTheme="minorHAnsi" w:cs="Arial"/>
                <w:b/>
                <w:bCs/>
                <w:sz w:val="22"/>
                <w:szCs w:val="22"/>
                <w:lang w:val="en-US"/>
              </w:rPr>
            </w:pPr>
          </w:p>
          <w:p w14:paraId="0D133729" w14:textId="62BD5580" w:rsidR="006F5917" w:rsidRDefault="006F5917" w:rsidP="006F5917">
            <w:pPr>
              <w:rPr>
                <w:rFonts w:asciiTheme="minorHAnsi" w:hAnsiTheme="minorHAnsi" w:cs="Arial"/>
                <w:bCs/>
                <w:sz w:val="22"/>
                <w:szCs w:val="22"/>
                <w:lang w:val="en-US"/>
              </w:rPr>
            </w:pPr>
          </w:p>
          <w:p w14:paraId="45D9F700" w14:textId="77777777" w:rsidR="006F5917" w:rsidRPr="00117830" w:rsidRDefault="006F5917" w:rsidP="00995BB7">
            <w:pPr>
              <w:rPr>
                <w:rFonts w:asciiTheme="minorHAnsi" w:hAnsiTheme="minorHAnsi" w:cs="Arial"/>
                <w:b/>
                <w:bCs/>
                <w:sz w:val="22"/>
                <w:szCs w:val="22"/>
                <w:lang w:val="en-US"/>
              </w:rPr>
            </w:pPr>
          </w:p>
          <w:p w14:paraId="15D07E03" w14:textId="1D6333BB" w:rsidR="00995BB7" w:rsidRDefault="00995BB7" w:rsidP="00995BB7">
            <w:pPr>
              <w:rPr>
                <w:rFonts w:asciiTheme="minorHAnsi" w:hAnsiTheme="minorHAnsi" w:cs="Arial"/>
                <w:sz w:val="22"/>
                <w:szCs w:val="22"/>
              </w:rPr>
            </w:pPr>
            <w:r w:rsidRPr="001909E0">
              <w:rPr>
                <w:rFonts w:asciiTheme="minorHAnsi" w:hAnsiTheme="minorHAnsi" w:cs="Arial"/>
                <w:b/>
                <w:bCs/>
                <w:sz w:val="22"/>
                <w:szCs w:val="22"/>
              </w:rPr>
              <w:t>Impacted CIs</w:t>
            </w:r>
            <w:r>
              <w:rPr>
                <w:rFonts w:asciiTheme="minorHAnsi" w:hAnsiTheme="minorHAnsi" w:cs="Arial"/>
                <w:sz w:val="22"/>
                <w:szCs w:val="22"/>
              </w:rPr>
              <w:t xml:space="preserve">: </w:t>
            </w:r>
          </w:p>
          <w:p w14:paraId="48BC7F0F" w14:textId="65E8867E" w:rsidR="00995BB7" w:rsidRPr="00F37D7A" w:rsidRDefault="00776525" w:rsidP="009677EA">
            <w:pPr>
              <w:pStyle w:val="ListParagraph"/>
              <w:numPr>
                <w:ilvl w:val="0"/>
                <w:numId w:val="37"/>
              </w:numPr>
              <w:rPr>
                <w:rFonts w:asciiTheme="minorHAnsi" w:hAnsiTheme="minorHAnsi" w:cs="Arial"/>
                <w:sz w:val="22"/>
                <w:szCs w:val="22"/>
              </w:rPr>
            </w:pPr>
            <w:r>
              <w:rPr>
                <w:rFonts w:asciiTheme="minorHAnsi" w:hAnsiTheme="minorHAnsi" w:cstheme="minorHAnsi"/>
                <w:sz w:val="22"/>
                <w:szCs w:val="22"/>
              </w:rPr>
              <w:t>DDCOM 20.</w:t>
            </w:r>
            <w:r w:rsidR="00ED58C6">
              <w:rPr>
                <w:rFonts w:asciiTheme="minorHAnsi" w:hAnsiTheme="minorHAnsi" w:cstheme="minorHAnsi"/>
                <w:sz w:val="22"/>
                <w:szCs w:val="22"/>
              </w:rPr>
              <w:t>3.</w:t>
            </w:r>
            <w:r>
              <w:rPr>
                <w:rFonts w:asciiTheme="minorHAnsi" w:hAnsiTheme="minorHAnsi" w:cstheme="minorHAnsi"/>
                <w:sz w:val="22"/>
                <w:szCs w:val="22"/>
              </w:rPr>
              <w:t>0</w:t>
            </w:r>
            <w:r w:rsidR="00ED58C6">
              <w:rPr>
                <w:rFonts w:asciiTheme="minorHAnsi" w:hAnsiTheme="minorHAnsi" w:cstheme="minorHAnsi"/>
                <w:sz w:val="22"/>
                <w:szCs w:val="22"/>
              </w:rPr>
              <w:t>-v1.00</w:t>
            </w:r>
            <w:r>
              <w:rPr>
                <w:rFonts w:asciiTheme="minorHAnsi" w:hAnsiTheme="minorHAnsi" w:cstheme="minorHAnsi"/>
                <w:sz w:val="22"/>
                <w:szCs w:val="22"/>
              </w:rPr>
              <w:t xml:space="preserve">: </w:t>
            </w:r>
            <w:r w:rsidRPr="00F37D7A">
              <w:rPr>
                <w:rFonts w:asciiTheme="minorHAnsi" w:hAnsiTheme="minorHAnsi" w:cstheme="minorHAnsi"/>
                <w:b/>
                <w:bCs/>
                <w:sz w:val="22"/>
                <w:szCs w:val="22"/>
                <w:u w:val="single"/>
              </w:rPr>
              <w:t>Yes</w:t>
            </w:r>
          </w:p>
          <w:p w14:paraId="247C6A24" w14:textId="2E51CDFB" w:rsidR="00F37D7A" w:rsidRPr="00F37D7A" w:rsidRDefault="00F37D7A" w:rsidP="009677EA">
            <w:pPr>
              <w:pStyle w:val="ListParagraph"/>
              <w:numPr>
                <w:ilvl w:val="0"/>
                <w:numId w:val="37"/>
              </w:numPr>
              <w:rPr>
                <w:rFonts w:asciiTheme="minorHAnsi" w:hAnsiTheme="minorHAnsi" w:cs="Arial"/>
                <w:sz w:val="22"/>
                <w:szCs w:val="22"/>
              </w:rPr>
            </w:pPr>
            <w:r>
              <w:rPr>
                <w:rFonts w:asciiTheme="minorHAnsi" w:hAnsiTheme="minorHAnsi" w:cstheme="minorHAnsi"/>
                <w:sz w:val="22"/>
                <w:szCs w:val="22"/>
              </w:rPr>
              <w:t>CTP-</w:t>
            </w:r>
            <w:r>
              <w:rPr>
                <w:rFonts w:asciiTheme="minorHAnsi" w:hAnsiTheme="minorHAnsi" w:cs="Arial"/>
                <w:sz w:val="22"/>
                <w:szCs w:val="22"/>
              </w:rPr>
              <w:t xml:space="preserve">5.7.0-v1.00: </w:t>
            </w:r>
            <w:r w:rsidRPr="00F37D7A">
              <w:rPr>
                <w:rFonts w:asciiTheme="minorHAnsi" w:hAnsiTheme="minorHAnsi" w:cs="Arial"/>
                <w:b/>
                <w:sz w:val="22"/>
                <w:szCs w:val="22"/>
                <w:u w:val="single"/>
              </w:rPr>
              <w:t>Yes</w:t>
            </w:r>
          </w:p>
          <w:p w14:paraId="1357F39F" w14:textId="34165BAE" w:rsidR="00F37D7A" w:rsidRPr="00F37D7A" w:rsidRDefault="00F37D7A" w:rsidP="00925860">
            <w:pPr>
              <w:pStyle w:val="ListParagraph"/>
              <w:numPr>
                <w:ilvl w:val="0"/>
                <w:numId w:val="37"/>
              </w:numPr>
              <w:rPr>
                <w:rFonts w:asciiTheme="minorHAnsi" w:hAnsiTheme="minorHAnsi" w:cs="Arial"/>
                <w:sz w:val="22"/>
                <w:szCs w:val="22"/>
              </w:rPr>
            </w:pPr>
            <w:r>
              <w:rPr>
                <w:rFonts w:asciiTheme="minorHAnsi" w:hAnsiTheme="minorHAnsi" w:cstheme="minorHAnsi"/>
                <w:sz w:val="22"/>
                <w:szCs w:val="22"/>
              </w:rPr>
              <w:t>TR</w:t>
            </w:r>
            <w:r w:rsidRPr="00F37D7A">
              <w:rPr>
                <w:rFonts w:asciiTheme="minorHAnsi" w:hAnsiTheme="minorHAnsi" w:cstheme="minorHAnsi"/>
                <w:sz w:val="22"/>
                <w:szCs w:val="22"/>
              </w:rPr>
              <w:t>P-</w:t>
            </w:r>
            <w:r w:rsidRPr="00F37D7A">
              <w:rPr>
                <w:rFonts w:asciiTheme="minorHAnsi" w:hAnsiTheme="minorHAnsi" w:cs="Arial"/>
                <w:sz w:val="22"/>
                <w:szCs w:val="22"/>
              </w:rPr>
              <w:t xml:space="preserve">5.7.0-v1.00: </w:t>
            </w:r>
            <w:r w:rsidRPr="00F37D7A">
              <w:rPr>
                <w:rFonts w:asciiTheme="minorHAnsi" w:hAnsiTheme="minorHAnsi" w:cs="Arial"/>
                <w:b/>
                <w:sz w:val="22"/>
                <w:szCs w:val="22"/>
                <w:u w:val="single"/>
              </w:rPr>
              <w:t>Yes</w:t>
            </w:r>
          </w:p>
          <w:p w14:paraId="57EDE85A" w14:textId="248F582E" w:rsidR="007A64EB" w:rsidRDefault="007A64EB" w:rsidP="007A64EB">
            <w:pPr>
              <w:rPr>
                <w:rFonts w:asciiTheme="minorHAnsi" w:hAnsiTheme="minorHAnsi" w:cs="Arial"/>
                <w:sz w:val="22"/>
                <w:szCs w:val="22"/>
                <w:lang w:val="en-US"/>
              </w:rPr>
            </w:pPr>
          </w:p>
          <w:p w14:paraId="2A36AE29" w14:textId="47899876" w:rsidR="00E2799A" w:rsidRPr="00E2799A" w:rsidRDefault="00E2799A" w:rsidP="007A64EB">
            <w:pPr>
              <w:rPr>
                <w:rFonts w:asciiTheme="minorHAnsi" w:hAnsiTheme="minorHAnsi" w:cs="Arial"/>
                <w:sz w:val="22"/>
                <w:szCs w:val="22"/>
                <w:highlight w:val="cyan"/>
                <w:lang w:val="en-US"/>
              </w:rPr>
            </w:pPr>
            <w:r w:rsidRPr="00E2799A">
              <w:rPr>
                <w:rFonts w:asciiTheme="minorHAnsi" w:hAnsiTheme="minorHAnsi" w:cs="Arial"/>
                <w:sz w:val="22"/>
                <w:szCs w:val="22"/>
                <w:highlight w:val="cyan"/>
                <w:lang w:val="en-US"/>
              </w:rPr>
              <w:t>+ impact on DDNTA-5.14.1-v1.00</w:t>
            </w:r>
          </w:p>
          <w:p w14:paraId="507F5F89" w14:textId="6A8BDC1E" w:rsidR="00E2799A" w:rsidRDefault="00E2799A" w:rsidP="00E2799A">
            <w:pPr>
              <w:rPr>
                <w:rFonts w:asciiTheme="minorHAnsi" w:hAnsiTheme="minorHAnsi" w:cs="Arial"/>
                <w:sz w:val="22"/>
                <w:szCs w:val="22"/>
                <w:lang w:val="en-US"/>
              </w:rPr>
            </w:pPr>
            <w:r w:rsidRPr="00E2799A">
              <w:rPr>
                <w:rFonts w:asciiTheme="minorHAnsi" w:hAnsiTheme="minorHAnsi" w:cs="Arial"/>
                <w:sz w:val="22"/>
                <w:szCs w:val="22"/>
                <w:highlight w:val="cyan"/>
                <w:lang w:val="en-US"/>
              </w:rPr>
              <w:t>+ impact on DDNXA-5.14.1-v1.00</w:t>
            </w:r>
          </w:p>
          <w:p w14:paraId="3B69EFB2" w14:textId="308F3860" w:rsidR="007155F1" w:rsidRDefault="007155F1" w:rsidP="007155F1">
            <w:pPr>
              <w:rPr>
                <w:rFonts w:asciiTheme="minorHAnsi" w:hAnsiTheme="minorHAnsi" w:cs="Arial"/>
                <w:b/>
                <w:bCs/>
                <w:sz w:val="22"/>
                <w:szCs w:val="22"/>
                <w:u w:val="single"/>
                <w:lang w:val="en-US"/>
              </w:rPr>
            </w:pPr>
          </w:p>
          <w:p w14:paraId="01729AB6" w14:textId="77777777" w:rsidR="00AD037D" w:rsidRDefault="00AD037D" w:rsidP="007155F1">
            <w:pPr>
              <w:rPr>
                <w:rFonts w:asciiTheme="minorHAnsi" w:hAnsiTheme="minorHAnsi" w:cs="Arial"/>
                <w:b/>
                <w:bCs/>
                <w:sz w:val="22"/>
                <w:szCs w:val="22"/>
                <w:u w:val="single"/>
                <w:lang w:val="en-US"/>
              </w:rPr>
            </w:pPr>
          </w:p>
          <w:p w14:paraId="6A1D626B" w14:textId="77777777" w:rsidR="007155F1" w:rsidRDefault="007155F1" w:rsidP="007155F1">
            <w:pPr>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IMPACT ASSESSMENT:</w:t>
            </w:r>
          </w:p>
          <w:p w14:paraId="214852B7" w14:textId="77777777" w:rsidR="00AD037D" w:rsidRDefault="00AD037D" w:rsidP="004C7ED2">
            <w:pPr>
              <w:ind w:left="2880" w:hanging="2880"/>
              <w:rPr>
                <w:rFonts w:asciiTheme="minorHAnsi" w:hAnsiTheme="minorHAnsi" w:cstheme="minorHAnsi"/>
                <w:b/>
                <w:bCs/>
                <w:sz w:val="22"/>
                <w:szCs w:val="22"/>
              </w:rPr>
            </w:pPr>
          </w:p>
          <w:p w14:paraId="741FCF9D" w14:textId="37B5F4B5" w:rsidR="00EE0626" w:rsidRDefault="00587EE0" w:rsidP="00F54CE9">
            <w:pPr>
              <w:ind w:left="2880" w:hanging="2880"/>
              <w:rPr>
                <w:rFonts w:asciiTheme="minorHAnsi" w:hAnsiTheme="minorHAnsi" w:cstheme="minorHAnsi"/>
                <w:b/>
                <w:bCs/>
                <w:sz w:val="22"/>
                <w:szCs w:val="22"/>
              </w:rPr>
            </w:pPr>
            <w:r>
              <w:rPr>
                <w:rFonts w:asciiTheme="minorHAnsi" w:hAnsiTheme="minorHAnsi" w:cstheme="minorHAnsi"/>
                <w:b/>
                <w:bCs/>
                <w:sz w:val="22"/>
                <w:szCs w:val="22"/>
              </w:rPr>
              <w:t>I</w:t>
            </w:r>
            <w:r w:rsidR="00EE0626">
              <w:rPr>
                <w:rFonts w:asciiTheme="minorHAnsi" w:hAnsiTheme="minorHAnsi" w:cstheme="minorHAnsi"/>
                <w:b/>
                <w:bCs/>
                <w:sz w:val="22"/>
                <w:szCs w:val="22"/>
              </w:rPr>
              <w:t>mpact on External Domain</w:t>
            </w:r>
            <w:r>
              <w:rPr>
                <w:rFonts w:asciiTheme="minorHAnsi" w:hAnsiTheme="minorHAnsi" w:cstheme="minorHAnsi"/>
                <w:b/>
                <w:bCs/>
                <w:sz w:val="22"/>
                <w:szCs w:val="22"/>
              </w:rPr>
              <w:t xml:space="preserve">: </w:t>
            </w:r>
            <w:r w:rsidRPr="004C7ED2">
              <w:rPr>
                <w:rFonts w:asciiTheme="minorHAnsi" w:hAnsiTheme="minorHAnsi" w:cstheme="minorHAnsi"/>
                <w:bCs/>
                <w:sz w:val="22"/>
                <w:szCs w:val="22"/>
              </w:rPr>
              <w:t xml:space="preserve">the </w:t>
            </w:r>
            <w:r w:rsidR="004C7ED2" w:rsidRPr="004C7ED2">
              <w:rPr>
                <w:rFonts w:asciiTheme="minorHAnsi" w:hAnsiTheme="minorHAnsi" w:cstheme="minorHAnsi"/>
                <w:bCs/>
                <w:sz w:val="22"/>
                <w:szCs w:val="22"/>
              </w:rPr>
              <w:t xml:space="preserve">limitation </w:t>
            </w:r>
            <w:r w:rsidRPr="004C7ED2">
              <w:rPr>
                <w:rFonts w:asciiTheme="minorHAnsi" w:hAnsiTheme="minorHAnsi" w:cstheme="minorHAnsi"/>
                <w:bCs/>
                <w:sz w:val="22"/>
                <w:szCs w:val="22"/>
              </w:rPr>
              <w:t xml:space="preserve">applied </w:t>
            </w:r>
            <w:r w:rsidR="004C7ED2">
              <w:rPr>
                <w:rFonts w:asciiTheme="minorHAnsi" w:hAnsiTheme="minorHAnsi" w:cstheme="minorHAnsi"/>
                <w:bCs/>
                <w:sz w:val="22"/>
                <w:szCs w:val="22"/>
              </w:rPr>
              <w:t xml:space="preserve">on the message size </w:t>
            </w:r>
            <w:r w:rsidRPr="004C7ED2">
              <w:rPr>
                <w:rFonts w:asciiTheme="minorHAnsi" w:hAnsiTheme="minorHAnsi" w:cstheme="minorHAnsi"/>
                <w:bCs/>
                <w:sz w:val="22"/>
                <w:szCs w:val="22"/>
              </w:rPr>
              <w:t xml:space="preserve">is </w:t>
            </w:r>
            <w:r w:rsidR="004C7ED2" w:rsidRPr="004C7ED2">
              <w:rPr>
                <w:rFonts w:asciiTheme="minorHAnsi" w:hAnsiTheme="minorHAnsi" w:cstheme="minorHAnsi"/>
                <w:bCs/>
                <w:sz w:val="22"/>
                <w:szCs w:val="22"/>
              </w:rPr>
              <w:t>lower</w:t>
            </w:r>
            <w:r w:rsidR="004C7ED2">
              <w:rPr>
                <w:rFonts w:asciiTheme="minorHAnsi" w:hAnsiTheme="minorHAnsi" w:cstheme="minorHAnsi"/>
                <w:bCs/>
                <w:sz w:val="22"/>
                <w:szCs w:val="22"/>
              </w:rPr>
              <w:t xml:space="preserve">. The impact applied ONLY </w:t>
            </w:r>
            <w:r w:rsidR="004C7ED2" w:rsidRPr="004C7ED2">
              <w:rPr>
                <w:rFonts w:asciiTheme="minorHAnsi" w:hAnsiTheme="minorHAnsi" w:cstheme="minorHAnsi"/>
                <w:b/>
                <w:bCs/>
                <w:sz w:val="22"/>
                <w:szCs w:val="22"/>
                <w:u w:val="single"/>
              </w:rPr>
              <w:t>after</w:t>
            </w:r>
            <w:r w:rsidR="004C7ED2">
              <w:rPr>
                <w:rFonts w:asciiTheme="minorHAnsi" w:hAnsiTheme="minorHAnsi" w:cstheme="minorHAnsi"/>
                <w:bCs/>
                <w:sz w:val="22"/>
                <w:szCs w:val="22"/>
              </w:rPr>
              <w:t xml:space="preserve"> the end of the Transitional Period.</w:t>
            </w:r>
            <w:r w:rsidR="00AD037D">
              <w:rPr>
                <w:rFonts w:asciiTheme="minorHAnsi" w:hAnsiTheme="minorHAnsi" w:cstheme="minorHAnsi"/>
                <w:bCs/>
                <w:sz w:val="22"/>
                <w:szCs w:val="22"/>
              </w:rPr>
              <w:t xml:space="preserve"> It can be implemented by each NA in a flexible way (no big-bang) but at the very latest before the end of the Transitional Period.</w:t>
            </w:r>
          </w:p>
          <w:p w14:paraId="036CAE97" w14:textId="77777777" w:rsidR="00EE0626" w:rsidRDefault="00EE0626" w:rsidP="00EE0626">
            <w:pPr>
              <w:rPr>
                <w:rFonts w:asciiTheme="minorHAnsi" w:hAnsiTheme="minorHAnsi" w:cstheme="minorHAnsi"/>
                <w:b/>
                <w:bCs/>
                <w:sz w:val="22"/>
                <w:szCs w:val="22"/>
              </w:rPr>
            </w:pPr>
          </w:p>
          <w:p w14:paraId="7B728BFA" w14:textId="61776038" w:rsidR="00EE0626" w:rsidRDefault="00EE0626" w:rsidP="00EE0626">
            <w:pPr>
              <w:rPr>
                <w:rFonts w:ascii="Calibri" w:eastAsia="Calibri" w:hAnsi="Calibri" w:cs="Calibri"/>
                <w:color w:val="000000" w:themeColor="text1"/>
                <w:sz w:val="22"/>
                <w:szCs w:val="22"/>
                <w:lang w:val="en-IE"/>
              </w:rPr>
            </w:pPr>
            <w:r>
              <w:rPr>
                <w:rFonts w:asciiTheme="minorHAnsi" w:hAnsiTheme="minorHAnsi" w:cstheme="minorBidi"/>
                <w:sz w:val="22"/>
                <w:szCs w:val="22"/>
              </w:rPr>
              <w:t xml:space="preserve">This RFC-Proposal is </w:t>
            </w:r>
            <w:r w:rsidR="004C7ED2" w:rsidRPr="004C7ED2">
              <w:rPr>
                <w:rFonts w:asciiTheme="minorHAnsi" w:hAnsiTheme="minorHAnsi" w:cstheme="minorBidi"/>
                <w:b/>
                <w:sz w:val="22"/>
                <w:szCs w:val="22"/>
                <w:u w:val="single"/>
              </w:rPr>
              <w:t xml:space="preserve">not a </w:t>
            </w:r>
            <w:r w:rsidRPr="004C7ED2">
              <w:rPr>
                <w:rFonts w:asciiTheme="minorHAnsi" w:hAnsiTheme="minorHAnsi" w:cstheme="minorBidi"/>
                <w:b/>
                <w:bCs/>
                <w:sz w:val="22"/>
                <w:szCs w:val="22"/>
                <w:u w:val="single"/>
              </w:rPr>
              <w:t>documentary</w:t>
            </w:r>
            <w:r>
              <w:rPr>
                <w:rFonts w:asciiTheme="minorHAnsi" w:hAnsiTheme="minorHAnsi" w:cstheme="minorBidi"/>
                <w:b/>
                <w:bCs/>
                <w:i/>
                <w:sz w:val="22"/>
                <w:szCs w:val="22"/>
                <w:u w:val="single"/>
              </w:rPr>
              <w:t xml:space="preserve"> </w:t>
            </w:r>
            <w:r>
              <w:rPr>
                <w:rFonts w:asciiTheme="minorHAnsi" w:hAnsiTheme="minorHAnsi" w:cstheme="minorBidi"/>
                <w:b/>
                <w:bCs/>
                <w:sz w:val="22"/>
                <w:szCs w:val="22"/>
                <w:u w:val="single"/>
              </w:rPr>
              <w:t>change</w:t>
            </w:r>
            <w:r w:rsidR="004C7ED2">
              <w:rPr>
                <w:rFonts w:asciiTheme="minorHAnsi" w:hAnsiTheme="minorHAnsi" w:cstheme="minorBidi"/>
                <w:sz w:val="22"/>
                <w:szCs w:val="22"/>
              </w:rPr>
              <w:t>.</w:t>
            </w:r>
            <w:r>
              <w:rPr>
                <w:rFonts w:asciiTheme="minorHAnsi" w:hAnsiTheme="minorHAnsi" w:cstheme="minorBidi"/>
                <w:sz w:val="22"/>
                <w:szCs w:val="22"/>
              </w:rPr>
              <w:t xml:space="preserve"> </w:t>
            </w:r>
          </w:p>
          <w:p w14:paraId="7BE5E657" w14:textId="77777777" w:rsidR="00EE0626" w:rsidRDefault="00EE0626" w:rsidP="00EE0626">
            <w:pPr>
              <w:rPr>
                <w:rFonts w:asciiTheme="minorHAnsi" w:hAnsiTheme="minorHAnsi" w:cstheme="minorHAnsi"/>
                <w:sz w:val="22"/>
                <w:szCs w:val="22"/>
              </w:rPr>
            </w:pPr>
            <w:r w:rsidRPr="00993523">
              <w:rPr>
                <w:rFonts w:asciiTheme="minorHAnsi" w:hAnsiTheme="minorHAnsi" w:cstheme="minorHAnsi"/>
                <w:sz w:val="22"/>
                <w:szCs w:val="22"/>
              </w:rPr>
              <w:t xml:space="preserve">This </w:t>
            </w:r>
            <w:r>
              <w:rPr>
                <w:rFonts w:asciiTheme="minorHAnsi" w:hAnsiTheme="minorHAnsi" w:cstheme="minorHAnsi"/>
                <w:sz w:val="22"/>
                <w:szCs w:val="22"/>
              </w:rPr>
              <w:t>RFC-Proposal</w:t>
            </w:r>
            <w:r w:rsidRPr="00993523">
              <w:rPr>
                <w:rFonts w:asciiTheme="minorHAnsi" w:hAnsiTheme="minorHAnsi" w:cstheme="minorHAnsi"/>
                <w:sz w:val="22"/>
                <w:szCs w:val="22"/>
              </w:rPr>
              <w:t xml:space="preserve"> has no impact on </w:t>
            </w:r>
            <w:r>
              <w:rPr>
                <w:rFonts w:asciiTheme="minorHAnsi" w:hAnsiTheme="minorHAnsi" w:cstheme="minorHAnsi"/>
                <w:sz w:val="22"/>
                <w:szCs w:val="22"/>
              </w:rPr>
              <w:t xml:space="preserve">the </w:t>
            </w:r>
            <w:r w:rsidRPr="00993523">
              <w:rPr>
                <w:rFonts w:asciiTheme="minorHAnsi" w:hAnsiTheme="minorHAnsi" w:cstheme="minorHAnsi"/>
                <w:sz w:val="22"/>
                <w:szCs w:val="22"/>
              </w:rPr>
              <w:t>business continuity</w:t>
            </w:r>
            <w:r>
              <w:rPr>
                <w:rFonts w:asciiTheme="minorHAnsi" w:hAnsiTheme="minorHAnsi" w:cstheme="minorHAnsi"/>
                <w:sz w:val="22"/>
                <w:szCs w:val="22"/>
              </w:rPr>
              <w:t>.</w:t>
            </w:r>
          </w:p>
          <w:p w14:paraId="6413E839" w14:textId="77777777" w:rsidR="007155F1" w:rsidRPr="00EE0626" w:rsidRDefault="007155F1" w:rsidP="007155F1">
            <w:pPr>
              <w:rPr>
                <w:rFonts w:asciiTheme="minorHAnsi" w:hAnsiTheme="minorHAnsi" w:cs="Arial"/>
                <w:sz w:val="22"/>
                <w:szCs w:val="22"/>
              </w:rPr>
            </w:pPr>
          </w:p>
          <w:p w14:paraId="6AC0B5D6" w14:textId="18B63C1C" w:rsidR="007155F1" w:rsidRDefault="007155F1" w:rsidP="004C7ED2">
            <w:pPr>
              <w:ind w:left="5040" w:hanging="5040"/>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004C7ED2">
              <w:rPr>
                <w:rFonts w:ascii="Calibri" w:eastAsia="Calibri" w:hAnsi="Calibri" w:cs="Calibri"/>
                <w:color w:val="000000" w:themeColor="text1"/>
                <w:sz w:val="22"/>
                <w:szCs w:val="22"/>
                <w:lang w:val="en-IE"/>
              </w:rPr>
              <w:t>Ideally b</w:t>
            </w:r>
            <w:r w:rsidR="00EE0626">
              <w:rPr>
                <w:rFonts w:ascii="Calibri" w:eastAsia="Calibri" w:hAnsi="Calibri" w:cs="Calibri"/>
                <w:color w:val="000000" w:themeColor="text1"/>
                <w:sz w:val="22"/>
                <w:szCs w:val="22"/>
                <w:lang w:val="en-IE"/>
              </w:rPr>
              <w:t xml:space="preserve">efore starting the </w:t>
            </w:r>
            <w:r w:rsidR="004C7ED2">
              <w:rPr>
                <w:rFonts w:ascii="Calibri" w:eastAsia="Calibri" w:hAnsi="Calibri" w:cs="Calibri"/>
                <w:color w:val="000000" w:themeColor="text1"/>
                <w:sz w:val="22"/>
                <w:szCs w:val="22"/>
                <w:lang w:val="en-IE"/>
              </w:rPr>
              <w:t>AES / NCTS-P5 operations, at the latest by 01.12.2023</w:t>
            </w:r>
            <w:r w:rsidR="00AD037D">
              <w:rPr>
                <w:rFonts w:ascii="Calibri" w:eastAsia="Calibri" w:hAnsi="Calibri" w:cs="Calibri"/>
                <w:color w:val="000000" w:themeColor="text1"/>
                <w:sz w:val="22"/>
                <w:szCs w:val="22"/>
                <w:lang w:val="en-IE"/>
              </w:rPr>
              <w:t xml:space="preserve"> (</w:t>
            </w:r>
            <w:r w:rsidR="00AD037D" w:rsidRPr="00AD037D">
              <w:rPr>
                <w:rFonts w:ascii="Calibri" w:eastAsia="Calibri" w:hAnsi="Calibri" w:cs="Calibri"/>
                <w:b/>
                <w:color w:val="000000" w:themeColor="text1"/>
                <w:sz w:val="22"/>
                <w:szCs w:val="22"/>
                <w:lang w:val="en-IE"/>
              </w:rPr>
              <w:t>flexible</w:t>
            </w:r>
            <w:r w:rsidR="00AD037D">
              <w:rPr>
                <w:rFonts w:ascii="Calibri" w:eastAsia="Calibri" w:hAnsi="Calibri" w:cs="Calibri"/>
                <w:color w:val="000000" w:themeColor="text1"/>
                <w:sz w:val="22"/>
                <w:szCs w:val="22"/>
                <w:lang w:val="en-IE"/>
              </w:rPr>
              <w:t>)</w:t>
            </w:r>
          </w:p>
          <w:p w14:paraId="7E0CB87E" w14:textId="2B4E668F" w:rsidR="007155F1" w:rsidRDefault="007155F1" w:rsidP="007155F1">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w:t>
            </w:r>
            <w:r w:rsidR="004C7ED2">
              <w:rPr>
                <w:rFonts w:ascii="Calibri" w:eastAsia="Calibri" w:hAnsi="Calibri" w:cs="Calibri"/>
                <w:color w:val="000000" w:themeColor="text1"/>
                <w:sz w:val="22"/>
                <w:szCs w:val="22"/>
                <w:lang w:val="en-IE"/>
              </w:rPr>
              <w:t>July 2022</w:t>
            </w:r>
            <w:r>
              <w:rPr>
                <w:rFonts w:ascii="Calibri" w:eastAsia="Calibri" w:hAnsi="Calibri" w:cs="Calibri"/>
                <w:color w:val="000000" w:themeColor="text1"/>
                <w:sz w:val="22"/>
                <w:szCs w:val="22"/>
                <w:lang w:val="en-IE"/>
              </w:rPr>
              <w:t xml:space="preserve"> </w:t>
            </w:r>
          </w:p>
          <w:p w14:paraId="490EAD3D" w14:textId="21BE73F0" w:rsidR="007155F1" w:rsidRDefault="007155F1" w:rsidP="007155F1">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w:t>
            </w:r>
            <w:r w:rsidRPr="00E2799A">
              <w:rPr>
                <w:rFonts w:ascii="Calibri" w:eastAsia="Calibri" w:hAnsi="Calibri" w:cs="Calibri"/>
                <w:strike/>
                <w:color w:val="000000" w:themeColor="text1"/>
                <w:sz w:val="22"/>
                <w:szCs w:val="22"/>
                <w:lang w:val="en-IE"/>
              </w:rPr>
              <w:t>January</w:t>
            </w:r>
            <w:r w:rsidR="00E2799A">
              <w:rPr>
                <w:rFonts w:ascii="Calibri" w:eastAsia="Calibri" w:hAnsi="Calibri" w:cs="Calibri"/>
                <w:color w:val="000000" w:themeColor="text1"/>
                <w:sz w:val="22"/>
                <w:szCs w:val="22"/>
                <w:lang w:val="en-IE"/>
              </w:rPr>
              <w:t xml:space="preserve"> </w:t>
            </w:r>
            <w:r w:rsidR="00E2799A" w:rsidRPr="00E2799A">
              <w:rPr>
                <w:rFonts w:ascii="Calibri" w:eastAsia="Calibri" w:hAnsi="Calibri" w:cs="Calibri"/>
                <w:color w:val="000000" w:themeColor="text1"/>
                <w:sz w:val="22"/>
                <w:szCs w:val="22"/>
                <w:highlight w:val="cyan"/>
                <w:lang w:val="en-IE"/>
              </w:rPr>
              <w:t>February</w:t>
            </w:r>
            <w:r>
              <w:rPr>
                <w:rFonts w:ascii="Calibri" w:eastAsia="Calibri" w:hAnsi="Calibri" w:cs="Calibri"/>
                <w:color w:val="000000" w:themeColor="text1"/>
                <w:sz w:val="22"/>
                <w:szCs w:val="22"/>
                <w:lang w:val="en-IE"/>
              </w:rPr>
              <w:t xml:space="preserve"> 2022</w:t>
            </w:r>
          </w:p>
          <w:p w14:paraId="7A78B29E" w14:textId="1711FB08" w:rsidR="007155F1" w:rsidRPr="008B1BFD" w:rsidRDefault="007155F1" w:rsidP="007155F1">
            <w:pPr>
              <w:rPr>
                <w:rFonts w:asciiTheme="minorHAnsi" w:hAnsiTheme="minorHAnsi" w:cstheme="minorBidi"/>
                <w:bCs/>
                <w:sz w:val="22"/>
                <w:szCs w:val="22"/>
              </w:rPr>
            </w:pPr>
            <w:r w:rsidRPr="00672626">
              <w:rPr>
                <w:rFonts w:asciiTheme="minorHAnsi" w:hAnsiTheme="minorHAnsi" w:cstheme="minorBidi"/>
                <w:b/>
                <w:bCs/>
                <w:sz w:val="22"/>
                <w:szCs w:val="22"/>
                <w:u w:val="single"/>
              </w:rPr>
              <w:t>Impact on transition</w:t>
            </w:r>
            <w:r>
              <w:rPr>
                <w:rFonts w:asciiTheme="minorHAnsi" w:hAnsiTheme="minorHAnsi" w:cstheme="minorBidi"/>
                <w:b/>
                <w:bCs/>
                <w:sz w:val="22"/>
                <w:szCs w:val="22"/>
                <w:u w:val="single"/>
              </w:rPr>
              <w:t xml:space="preserve"> Legacy/To-Be</w:t>
            </w:r>
            <w:r w:rsidRPr="00672626">
              <w:rPr>
                <w:rFonts w:asciiTheme="minorHAnsi" w:hAnsiTheme="minorHAnsi" w:cstheme="minorBidi"/>
                <w:b/>
                <w:bCs/>
                <w:sz w:val="22"/>
                <w:szCs w:val="22"/>
                <w:u w:val="single"/>
              </w:rPr>
              <w:t>:</w:t>
            </w:r>
            <w:r w:rsidRPr="008B1BFD">
              <w:rPr>
                <w:rFonts w:asciiTheme="minorHAnsi" w:hAnsiTheme="minorHAnsi" w:cstheme="minorBidi"/>
                <w:bCs/>
                <w:sz w:val="22"/>
                <w:szCs w:val="22"/>
              </w:rPr>
              <w:t xml:space="preserve"> </w:t>
            </w:r>
            <w:r w:rsidR="004C7ED2">
              <w:rPr>
                <w:rFonts w:asciiTheme="minorHAnsi" w:hAnsiTheme="minorHAnsi" w:cstheme="minorBidi"/>
                <w:bCs/>
                <w:sz w:val="22"/>
                <w:szCs w:val="22"/>
              </w:rPr>
              <w:t xml:space="preserve">                           </w:t>
            </w:r>
            <w:r w:rsidR="00EE0626">
              <w:rPr>
                <w:rFonts w:asciiTheme="minorHAnsi" w:hAnsiTheme="minorHAnsi" w:cstheme="minorBidi"/>
                <w:bCs/>
                <w:sz w:val="22"/>
                <w:szCs w:val="22"/>
              </w:rPr>
              <w:t>None</w:t>
            </w:r>
          </w:p>
          <w:p w14:paraId="1CF56ECF" w14:textId="73937965" w:rsidR="00EE0626" w:rsidRDefault="007155F1" w:rsidP="00EE0626">
            <w:pPr>
              <w:spacing w:line="259" w:lineRule="auto"/>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xml:space="preserve">: </w:t>
            </w:r>
            <w:r w:rsidR="004C7ED2">
              <w:rPr>
                <w:rFonts w:asciiTheme="minorHAnsi" w:hAnsiTheme="minorHAnsi" w:cstheme="minorHAnsi"/>
                <w:sz w:val="22"/>
                <w:szCs w:val="22"/>
              </w:rPr>
              <w:t xml:space="preserve">   </w:t>
            </w:r>
            <w:r w:rsidR="00EE0626">
              <w:rPr>
                <w:rFonts w:asciiTheme="minorHAnsi" w:hAnsiTheme="minorHAnsi" w:cstheme="minorHAnsi"/>
                <w:sz w:val="22"/>
                <w:szCs w:val="22"/>
              </w:rPr>
              <w:t>Incorrect specification, possible confusion of National development teams.</w:t>
            </w:r>
          </w:p>
          <w:p w14:paraId="4D5E4F00" w14:textId="3A9ACFB1" w:rsidR="007A64EB" w:rsidRPr="007C69EA" w:rsidRDefault="007155F1" w:rsidP="007C69EA">
            <w:pPr>
              <w:ind w:left="4320" w:hanging="4320"/>
              <w:rPr>
                <w:rFonts w:asciiTheme="minorHAnsi" w:hAnsiTheme="minorHAnsi" w:cs="Arial"/>
                <w:bCs/>
                <w:sz w:val="22"/>
                <w:szCs w:val="22"/>
                <w:lang w:val="en-US"/>
              </w:rPr>
            </w:pPr>
            <w:r w:rsidRPr="629E31FA">
              <w:rPr>
                <w:rFonts w:asciiTheme="minorHAnsi" w:hAnsiTheme="minorHAnsi" w:cs="Arial"/>
                <w:b/>
                <w:bCs/>
                <w:sz w:val="22"/>
                <w:szCs w:val="22"/>
                <w:u w:val="single"/>
                <w:lang w:val="en-US"/>
              </w:rPr>
              <w:lastRenderedPageBreak/>
              <w:t>Impact in case of no Implementation</w:t>
            </w:r>
            <w:r>
              <w:rPr>
                <w:rFonts w:asciiTheme="minorHAnsi" w:hAnsiTheme="minorHAnsi" w:cs="Arial"/>
                <w:b/>
                <w:bCs/>
                <w:sz w:val="22"/>
                <w:szCs w:val="22"/>
                <w:u w:val="single"/>
                <w:lang w:val="en-US"/>
              </w:rPr>
              <w:t>:</w:t>
            </w:r>
            <w:r w:rsidRPr="00E80032">
              <w:rPr>
                <w:rFonts w:asciiTheme="minorHAnsi" w:hAnsiTheme="minorHAnsi" w:cs="Arial"/>
                <w:bCs/>
                <w:sz w:val="22"/>
                <w:szCs w:val="22"/>
                <w:lang w:val="en-US"/>
              </w:rPr>
              <w:t xml:space="preserve"> </w:t>
            </w:r>
            <w:r w:rsidR="004C7ED2">
              <w:rPr>
                <w:rFonts w:asciiTheme="minorHAnsi" w:hAnsiTheme="minorHAnsi" w:cs="Arial"/>
                <w:bCs/>
                <w:sz w:val="22"/>
                <w:szCs w:val="22"/>
                <w:lang w:val="en-US"/>
              </w:rPr>
              <w:t xml:space="preserve">        </w:t>
            </w:r>
            <w:r w:rsidR="00EE0626">
              <w:rPr>
                <w:rFonts w:asciiTheme="minorHAnsi" w:hAnsiTheme="minorHAnsi" w:cstheme="minorHAnsi"/>
                <w:sz w:val="22"/>
                <w:szCs w:val="22"/>
              </w:rPr>
              <w:t xml:space="preserve">Possible problems </w:t>
            </w:r>
            <w:r w:rsidR="004C7ED2">
              <w:rPr>
                <w:rFonts w:asciiTheme="minorHAnsi" w:hAnsiTheme="minorHAnsi" w:cstheme="minorHAnsi"/>
                <w:sz w:val="22"/>
                <w:szCs w:val="22"/>
              </w:rPr>
              <w:t xml:space="preserve">in some NCA </w:t>
            </w:r>
            <w:r w:rsidR="00EE0626">
              <w:rPr>
                <w:rFonts w:asciiTheme="minorHAnsi" w:hAnsiTheme="minorHAnsi" w:cstheme="minorHAnsi"/>
                <w:sz w:val="22"/>
                <w:szCs w:val="22"/>
              </w:rPr>
              <w:t xml:space="preserve">if </w:t>
            </w:r>
            <w:r w:rsidR="004C7ED2">
              <w:rPr>
                <w:rFonts w:asciiTheme="minorHAnsi" w:hAnsiTheme="minorHAnsi" w:cstheme="minorHAnsi"/>
                <w:sz w:val="22"/>
                <w:szCs w:val="22"/>
              </w:rPr>
              <w:t xml:space="preserve">a </w:t>
            </w:r>
            <w:r w:rsidR="00A55F03">
              <w:rPr>
                <w:rFonts w:asciiTheme="minorHAnsi" w:hAnsiTheme="minorHAnsi" w:cstheme="minorHAnsi"/>
                <w:sz w:val="22"/>
                <w:szCs w:val="22"/>
              </w:rPr>
              <w:t xml:space="preserve">very </w:t>
            </w:r>
            <w:r w:rsidR="004C7ED2">
              <w:rPr>
                <w:rFonts w:asciiTheme="minorHAnsi" w:hAnsiTheme="minorHAnsi" w:cstheme="minorHAnsi"/>
                <w:sz w:val="22"/>
                <w:szCs w:val="22"/>
              </w:rPr>
              <w:t>large message</w:t>
            </w:r>
            <w:r w:rsidR="00EE0626">
              <w:rPr>
                <w:rFonts w:asciiTheme="minorHAnsi" w:hAnsiTheme="minorHAnsi" w:cstheme="minorHAnsi"/>
                <w:sz w:val="22"/>
                <w:szCs w:val="22"/>
              </w:rPr>
              <w:t xml:space="preserve"> will be created after the Transitional Period</w:t>
            </w:r>
            <w:r w:rsidRPr="00E80032">
              <w:rPr>
                <w:rFonts w:asciiTheme="minorHAnsi" w:hAnsiTheme="minorHAnsi" w:cs="Arial"/>
                <w:bCs/>
                <w:sz w:val="22"/>
                <w:szCs w:val="22"/>
                <w:lang w:val="en-US"/>
              </w:rPr>
              <w:t>.</w:t>
            </w:r>
          </w:p>
        </w:tc>
      </w:tr>
    </w:tbl>
    <w:p w14:paraId="2696BF74" w14:textId="6F6D6373" w:rsidR="003D4A7A" w:rsidRDefault="003D4A7A" w:rsidP="00C001F9">
      <w:pPr>
        <w:rPr>
          <w:rFonts w:asciiTheme="minorHAnsi" w:hAnsiTheme="minorHAnsi" w:cs="Arial"/>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7A64EB" w:rsidRPr="006B1220" w14:paraId="1C935131" w14:textId="77777777" w:rsidTr="00FB2664">
        <w:trPr>
          <w:trHeight w:val="403"/>
        </w:trPr>
        <w:tc>
          <w:tcPr>
            <w:tcW w:w="2802" w:type="dxa"/>
            <w:tcBorders>
              <w:top w:val="single" w:sz="4" w:space="0" w:color="auto"/>
              <w:left w:val="single" w:sz="4" w:space="0" w:color="auto"/>
              <w:bottom w:val="single" w:sz="4" w:space="0" w:color="auto"/>
              <w:right w:val="single" w:sz="4" w:space="0" w:color="auto"/>
            </w:tcBorders>
          </w:tcPr>
          <w:p w14:paraId="34223374" w14:textId="6D45D8AA" w:rsidR="007A64EB" w:rsidRPr="005B4A11" w:rsidRDefault="007A64EB" w:rsidP="00FB2664">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PEEDECN"/>
                  <w:enabled/>
                  <w:calcOnExit w:val="0"/>
                  <w:checkBox>
                    <w:sizeAuto/>
                    <w:default w:val="1"/>
                  </w:checkBox>
                </w:ffData>
              </w:fldChar>
            </w:r>
            <w:r w:rsidRPr="005B4A11">
              <w:rPr>
                <w:rFonts w:asciiTheme="minorHAnsi" w:hAnsiTheme="minorHAnsi" w:cs="Arial"/>
                <w:bCs/>
                <w:sz w:val="22"/>
                <w:szCs w:val="22"/>
              </w:rPr>
              <w:instrText xml:space="preserve"> FORMCHECKBOX </w:instrText>
            </w:r>
            <w:r w:rsidR="00DE287D">
              <w:rPr>
                <w:rFonts w:asciiTheme="minorHAnsi" w:hAnsiTheme="minorHAnsi" w:cs="Arial"/>
                <w:bCs/>
                <w:sz w:val="22"/>
                <w:szCs w:val="22"/>
              </w:rPr>
            </w:r>
            <w:r w:rsidR="00DE287D">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w:t>
            </w:r>
            <w:r w:rsidR="00776525" w:rsidRPr="002A4528">
              <w:rPr>
                <w:rFonts w:asciiTheme="minorHAnsi" w:hAnsiTheme="minorHAnsi" w:cstheme="minorHAnsi"/>
                <w:b/>
              </w:rPr>
              <w:t>DDCOM 20.</w:t>
            </w:r>
            <w:r w:rsidR="00ED58C6" w:rsidRPr="002A4528">
              <w:rPr>
                <w:rFonts w:asciiTheme="minorHAnsi" w:hAnsiTheme="minorHAnsi" w:cstheme="minorHAnsi"/>
                <w:b/>
              </w:rPr>
              <w:t>3.</w:t>
            </w:r>
            <w:r w:rsidR="00776525" w:rsidRPr="002A4528">
              <w:rPr>
                <w:rFonts w:asciiTheme="minorHAnsi" w:hAnsiTheme="minorHAnsi" w:cstheme="minorHAnsi"/>
                <w:b/>
              </w:rPr>
              <w:t>0</w:t>
            </w:r>
            <w:r w:rsidR="00ED58C6" w:rsidRPr="002A4528">
              <w:rPr>
                <w:rFonts w:asciiTheme="minorHAnsi" w:hAnsiTheme="minorHAnsi" w:cstheme="minorHAnsi"/>
                <w:b/>
              </w:rPr>
              <w:t>-v1.00</w:t>
            </w:r>
          </w:p>
        </w:tc>
        <w:tc>
          <w:tcPr>
            <w:tcW w:w="6804" w:type="dxa"/>
            <w:tcBorders>
              <w:top w:val="single" w:sz="4" w:space="0" w:color="auto"/>
              <w:left w:val="single" w:sz="4" w:space="0" w:color="auto"/>
              <w:bottom w:val="single" w:sz="4" w:space="0" w:color="auto"/>
              <w:right w:val="single" w:sz="4" w:space="0" w:color="auto"/>
            </w:tcBorders>
          </w:tcPr>
          <w:p w14:paraId="1F1CC322" w14:textId="7E8BF23E" w:rsidR="007A64EB" w:rsidRPr="005B4A11" w:rsidRDefault="007A64EB" w:rsidP="00FB2664">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DE287D">
              <w:rPr>
                <w:rFonts w:asciiTheme="minorHAnsi" w:hAnsiTheme="minorHAnsi" w:cs="Arial"/>
                <w:bCs/>
                <w:sz w:val="22"/>
                <w:szCs w:val="22"/>
              </w:rPr>
            </w:r>
            <w:r w:rsidR="00DE287D">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sidR="00776525">
              <w:rPr>
                <w:rFonts w:asciiTheme="minorHAnsi" w:hAnsiTheme="minorHAnsi" w:cs="Arial"/>
                <w:bCs/>
                <w:sz w:val="22"/>
                <w:szCs w:val="22"/>
              </w:rPr>
              <w:fldChar w:fldCharType="begin">
                <w:ffData>
                  <w:name w:val=""/>
                  <w:enabled/>
                  <w:calcOnExit w:val="0"/>
                  <w:checkBox>
                    <w:sizeAuto/>
                    <w:default w:val="1"/>
                  </w:checkBox>
                </w:ffData>
              </w:fldChar>
            </w:r>
            <w:r w:rsidR="00776525">
              <w:rPr>
                <w:rFonts w:asciiTheme="minorHAnsi" w:hAnsiTheme="minorHAnsi" w:cs="Arial"/>
                <w:bCs/>
                <w:sz w:val="22"/>
                <w:szCs w:val="22"/>
              </w:rPr>
              <w:instrText xml:space="preserve"> FORMCHECKBOX </w:instrText>
            </w:r>
            <w:r w:rsidR="00DE287D">
              <w:rPr>
                <w:rFonts w:asciiTheme="minorHAnsi" w:hAnsiTheme="minorHAnsi" w:cs="Arial"/>
                <w:bCs/>
                <w:sz w:val="22"/>
                <w:szCs w:val="22"/>
              </w:rPr>
            </w:r>
            <w:r w:rsidR="00DE287D">
              <w:rPr>
                <w:rFonts w:asciiTheme="minorHAnsi" w:hAnsiTheme="minorHAnsi" w:cs="Arial"/>
                <w:bCs/>
                <w:sz w:val="22"/>
                <w:szCs w:val="22"/>
              </w:rPr>
              <w:fldChar w:fldCharType="separate"/>
            </w:r>
            <w:r w:rsidR="00776525">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sidR="009B77CF">
              <w:rPr>
                <w:rFonts w:asciiTheme="minorHAnsi" w:hAnsiTheme="minorHAnsi" w:cs="Arial"/>
                <w:bCs/>
                <w:sz w:val="22"/>
                <w:szCs w:val="22"/>
              </w:rPr>
              <w:fldChar w:fldCharType="begin">
                <w:ffData>
                  <w:name w:val=""/>
                  <w:enabled/>
                  <w:calcOnExit w:val="0"/>
                  <w:checkBox>
                    <w:sizeAuto/>
                    <w:default w:val="0"/>
                  </w:checkBox>
                </w:ffData>
              </w:fldChar>
            </w:r>
            <w:r w:rsidR="009B77CF">
              <w:rPr>
                <w:rFonts w:asciiTheme="minorHAnsi" w:hAnsiTheme="minorHAnsi" w:cs="Arial"/>
                <w:bCs/>
                <w:sz w:val="22"/>
                <w:szCs w:val="22"/>
              </w:rPr>
              <w:instrText xml:space="preserve"> FORMCHECKBOX </w:instrText>
            </w:r>
            <w:r w:rsidR="00DE287D">
              <w:rPr>
                <w:rFonts w:asciiTheme="minorHAnsi" w:hAnsiTheme="minorHAnsi" w:cs="Arial"/>
                <w:bCs/>
                <w:sz w:val="22"/>
                <w:szCs w:val="22"/>
              </w:rPr>
            </w:r>
            <w:r w:rsidR="00DE287D">
              <w:rPr>
                <w:rFonts w:asciiTheme="minorHAnsi" w:hAnsiTheme="minorHAnsi" w:cs="Arial"/>
                <w:bCs/>
                <w:sz w:val="22"/>
                <w:szCs w:val="22"/>
              </w:rPr>
              <w:fldChar w:fldCharType="separate"/>
            </w:r>
            <w:r w:rsidR="009B77CF">
              <w:rPr>
                <w:rFonts w:asciiTheme="minorHAnsi" w:hAnsiTheme="minorHAnsi" w:cs="Arial"/>
                <w:bCs/>
                <w:sz w:val="22"/>
                <w:szCs w:val="22"/>
              </w:rPr>
              <w:fldChar w:fldCharType="end"/>
            </w:r>
            <w:r w:rsidRPr="005B4A11">
              <w:rPr>
                <w:rFonts w:asciiTheme="minorHAnsi" w:hAnsiTheme="minorHAnsi" w:cs="Arial"/>
                <w:bCs/>
                <w:sz w:val="22"/>
                <w:szCs w:val="22"/>
              </w:rPr>
              <w:t xml:space="preserve"> Medium    </w:t>
            </w:r>
            <w:r w:rsidR="00776525">
              <w:rPr>
                <w:rFonts w:asciiTheme="minorHAnsi" w:hAnsiTheme="minorHAnsi" w:cs="Arial"/>
                <w:bCs/>
                <w:sz w:val="22"/>
                <w:szCs w:val="22"/>
              </w:rPr>
              <w:fldChar w:fldCharType="begin">
                <w:ffData>
                  <w:name w:val=""/>
                  <w:enabled/>
                  <w:calcOnExit w:val="0"/>
                  <w:checkBox>
                    <w:sizeAuto/>
                    <w:default w:val="0"/>
                  </w:checkBox>
                </w:ffData>
              </w:fldChar>
            </w:r>
            <w:r w:rsidR="00776525">
              <w:rPr>
                <w:rFonts w:asciiTheme="minorHAnsi" w:hAnsiTheme="minorHAnsi" w:cs="Arial"/>
                <w:bCs/>
                <w:sz w:val="22"/>
                <w:szCs w:val="22"/>
              </w:rPr>
              <w:instrText xml:space="preserve"> FORMCHECKBOX </w:instrText>
            </w:r>
            <w:r w:rsidR="00DE287D">
              <w:rPr>
                <w:rFonts w:asciiTheme="minorHAnsi" w:hAnsiTheme="minorHAnsi" w:cs="Arial"/>
                <w:bCs/>
                <w:sz w:val="22"/>
                <w:szCs w:val="22"/>
              </w:rPr>
            </w:r>
            <w:r w:rsidR="00DE287D">
              <w:rPr>
                <w:rFonts w:asciiTheme="minorHAnsi" w:hAnsiTheme="minorHAnsi" w:cs="Arial"/>
                <w:bCs/>
                <w:sz w:val="22"/>
                <w:szCs w:val="22"/>
              </w:rPr>
              <w:fldChar w:fldCharType="separate"/>
            </w:r>
            <w:r w:rsidR="00776525">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DE287D">
              <w:rPr>
                <w:rFonts w:asciiTheme="minorHAnsi" w:hAnsiTheme="minorHAnsi" w:cs="Arial"/>
                <w:bCs/>
                <w:sz w:val="22"/>
                <w:szCs w:val="22"/>
              </w:rPr>
            </w:r>
            <w:r w:rsidR="00DE287D">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2D76A899" w14:textId="77777777" w:rsidR="007A64EB" w:rsidRPr="005B4A11" w:rsidRDefault="007A64EB" w:rsidP="00FB2664">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7A64EB" w:rsidRPr="005B4A11" w14:paraId="698AC2E8" w14:textId="77777777" w:rsidTr="00FB2664">
              <w:tc>
                <w:tcPr>
                  <w:tcW w:w="6573" w:type="dxa"/>
                </w:tcPr>
                <w:p w14:paraId="3C2EC6BB" w14:textId="77777777" w:rsidR="007A64EB" w:rsidRPr="005B4A11" w:rsidRDefault="007A64EB" w:rsidP="00FB2664">
                  <w:pPr>
                    <w:spacing w:before="120"/>
                    <w:rPr>
                      <w:rFonts w:asciiTheme="minorHAnsi" w:hAnsiTheme="minorHAnsi" w:cs="Arial"/>
                      <w:bCs/>
                      <w:sz w:val="22"/>
                      <w:szCs w:val="22"/>
                    </w:rPr>
                  </w:pPr>
                  <w:r w:rsidRPr="0066424E">
                    <w:rPr>
                      <w:rFonts w:asciiTheme="minorHAnsi" w:hAnsiTheme="minorHAnsi" w:cs="Arial"/>
                      <w:bCs/>
                      <w:sz w:val="22"/>
                      <w:szCs w:val="22"/>
                    </w:rPr>
                    <w:t>Updates as described in section 3.</w:t>
                  </w:r>
                </w:p>
              </w:tc>
            </w:tr>
          </w:tbl>
          <w:p w14:paraId="0B64295B" w14:textId="77777777" w:rsidR="007A64EB" w:rsidRPr="005B4A11" w:rsidRDefault="007A64EB" w:rsidP="00FB2664">
            <w:pPr>
              <w:spacing w:before="120"/>
              <w:rPr>
                <w:rFonts w:asciiTheme="minorHAnsi" w:hAnsiTheme="minorHAnsi" w:cs="Arial"/>
                <w:bCs/>
                <w:sz w:val="22"/>
                <w:szCs w:val="22"/>
              </w:rPr>
            </w:pPr>
          </w:p>
        </w:tc>
      </w:tr>
      <w:tr w:rsidR="00AD037D" w:rsidRPr="00160BA4" w14:paraId="1C364BD4" w14:textId="77777777" w:rsidTr="00925860">
        <w:trPr>
          <w:trHeight w:val="403"/>
        </w:trPr>
        <w:tc>
          <w:tcPr>
            <w:tcW w:w="2802" w:type="dxa"/>
            <w:tcBorders>
              <w:top w:val="single" w:sz="4" w:space="0" w:color="auto"/>
              <w:left w:val="single" w:sz="4" w:space="0" w:color="auto"/>
              <w:bottom w:val="single" w:sz="4" w:space="0" w:color="auto"/>
              <w:right w:val="single" w:sz="4" w:space="0" w:color="auto"/>
            </w:tcBorders>
          </w:tcPr>
          <w:p w14:paraId="429DEAB5" w14:textId="77777777" w:rsidR="00AD037D" w:rsidRPr="00160BA4" w:rsidRDefault="00AD037D" w:rsidP="00925860">
            <w:pPr>
              <w:spacing w:before="120"/>
              <w:rPr>
                <w:rFonts w:asciiTheme="minorHAnsi" w:hAnsiTheme="minorHAnsi" w:cstheme="minorHAnsi"/>
                <w:b/>
                <w:sz w:val="22"/>
                <w:szCs w:val="22"/>
              </w:rPr>
            </w:pPr>
            <w:r w:rsidRPr="00160BA4">
              <w:rPr>
                <w:rFonts w:asciiTheme="minorHAnsi" w:hAnsiTheme="minorHAnsi" w:cstheme="minorHAnsi"/>
                <w:b/>
                <w:sz w:val="22"/>
                <w:szCs w:val="22"/>
              </w:rPr>
              <w:fldChar w:fldCharType="begin">
                <w:ffData>
                  <w:name w:val=""/>
                  <w:enabled/>
                  <w:calcOnExit w:val="0"/>
                  <w:checkBox>
                    <w:sizeAuto/>
                    <w:default w:val="1"/>
                  </w:checkBox>
                </w:ffData>
              </w:fldChar>
            </w:r>
            <w:r w:rsidRPr="00160BA4">
              <w:rPr>
                <w:rFonts w:asciiTheme="minorHAnsi" w:hAnsiTheme="minorHAnsi" w:cstheme="minorHAnsi"/>
                <w:b/>
                <w:sz w:val="22"/>
                <w:szCs w:val="22"/>
              </w:rPr>
              <w:instrText xml:space="preserve"> FORMCHECKBOX </w:instrText>
            </w:r>
            <w:r w:rsidR="00DE287D">
              <w:rPr>
                <w:rFonts w:asciiTheme="minorHAnsi" w:hAnsiTheme="minorHAnsi" w:cstheme="minorHAnsi"/>
                <w:b/>
                <w:sz w:val="22"/>
                <w:szCs w:val="22"/>
              </w:rPr>
            </w:r>
            <w:r w:rsidR="00DE287D">
              <w:rPr>
                <w:rFonts w:asciiTheme="minorHAnsi" w:hAnsiTheme="minorHAnsi" w:cstheme="minorHAnsi"/>
                <w:b/>
                <w:sz w:val="22"/>
                <w:szCs w:val="22"/>
              </w:rPr>
              <w:fldChar w:fldCharType="separate"/>
            </w:r>
            <w:r w:rsidRPr="00160BA4">
              <w:rPr>
                <w:rFonts w:asciiTheme="minorHAnsi" w:hAnsiTheme="minorHAnsi" w:cstheme="minorHAnsi"/>
                <w:b/>
                <w:sz w:val="22"/>
                <w:szCs w:val="22"/>
              </w:rPr>
              <w:fldChar w:fldCharType="end"/>
            </w:r>
            <w:r w:rsidRPr="00160BA4">
              <w:rPr>
                <w:rFonts w:asciiTheme="minorHAnsi" w:hAnsiTheme="minorHAnsi" w:cstheme="minorHAnsi"/>
                <w:b/>
                <w:sz w:val="22"/>
                <w:szCs w:val="22"/>
              </w:rPr>
              <w:t xml:space="preserve"> </w:t>
            </w:r>
            <w:r w:rsidRPr="00160BA4">
              <w:rPr>
                <w:rFonts w:asciiTheme="minorHAnsi" w:hAnsiTheme="minorHAnsi" w:cstheme="minorHAnsi"/>
                <w:b/>
              </w:rPr>
              <w:t>CTP-5.7.0-v1.00</w:t>
            </w:r>
          </w:p>
        </w:tc>
        <w:tc>
          <w:tcPr>
            <w:tcW w:w="6804" w:type="dxa"/>
            <w:tcBorders>
              <w:top w:val="single" w:sz="4" w:space="0" w:color="auto"/>
              <w:left w:val="single" w:sz="4" w:space="0" w:color="auto"/>
              <w:bottom w:val="single" w:sz="4" w:space="0" w:color="auto"/>
              <w:right w:val="single" w:sz="4" w:space="0" w:color="auto"/>
            </w:tcBorders>
          </w:tcPr>
          <w:p w14:paraId="3F420ABB" w14:textId="77777777" w:rsidR="00AD037D" w:rsidRPr="00160BA4" w:rsidRDefault="00AD037D" w:rsidP="00925860">
            <w:pPr>
              <w:spacing w:before="120"/>
              <w:rPr>
                <w:rFonts w:asciiTheme="minorHAnsi" w:hAnsiTheme="minorHAnsi" w:cstheme="minorHAnsi"/>
                <w:bCs/>
                <w:sz w:val="22"/>
                <w:szCs w:val="22"/>
              </w:rPr>
            </w:pP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Cosmetic   </w:t>
            </w:r>
            <w:r w:rsidRPr="00160BA4">
              <w:rPr>
                <w:rFonts w:asciiTheme="minorHAnsi" w:hAnsiTheme="minorHAnsi" w:cstheme="minorHAnsi"/>
                <w:bCs/>
                <w:sz w:val="22"/>
                <w:szCs w:val="22"/>
              </w:rPr>
              <w:fldChar w:fldCharType="begin">
                <w:ffData>
                  <w:name w:val=""/>
                  <w:enabled/>
                  <w:calcOnExit w:val="0"/>
                  <w:checkBox>
                    <w:sizeAuto/>
                    <w:default w:val="1"/>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Low    </w:t>
            </w: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Medium    </w:t>
            </w: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High    </w:t>
            </w:r>
            <w:r w:rsidRPr="00160BA4">
              <w:rPr>
                <w:rFonts w:asciiTheme="minorHAnsi" w:hAnsiTheme="minorHAnsi" w:cstheme="minorHAnsi"/>
                <w:bCs/>
                <w:sz w:val="22"/>
                <w:szCs w:val="22"/>
              </w:rPr>
              <w:fldChar w:fldCharType="begin">
                <w:ffData>
                  <w:name w:val="ImpSMART"/>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Very High</w:t>
            </w:r>
          </w:p>
          <w:p w14:paraId="63A26DC4" w14:textId="77777777" w:rsidR="00AD037D" w:rsidRPr="00160BA4" w:rsidRDefault="00AD037D" w:rsidP="00925860">
            <w:pPr>
              <w:spacing w:before="120"/>
              <w:rPr>
                <w:rFonts w:asciiTheme="minorHAnsi" w:hAnsiTheme="minorHAnsi" w:cstheme="minorHAnsi"/>
                <w:bCs/>
                <w:sz w:val="22"/>
                <w:szCs w:val="22"/>
              </w:rPr>
            </w:pPr>
            <w:r w:rsidRPr="00160BA4">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AD037D" w:rsidRPr="00160BA4" w14:paraId="37852E87" w14:textId="77777777" w:rsidTr="00925860">
              <w:tc>
                <w:tcPr>
                  <w:tcW w:w="6573" w:type="dxa"/>
                  <w:tcBorders>
                    <w:top w:val="single" w:sz="4" w:space="0" w:color="auto"/>
                    <w:left w:val="single" w:sz="4" w:space="0" w:color="auto"/>
                    <w:bottom w:val="single" w:sz="4" w:space="0" w:color="auto"/>
                    <w:right w:val="single" w:sz="4" w:space="0" w:color="auto"/>
                  </w:tcBorders>
                </w:tcPr>
                <w:p w14:paraId="6959DD21" w14:textId="77777777" w:rsidR="00AD037D" w:rsidRPr="00160BA4" w:rsidRDefault="00AD037D" w:rsidP="00925860">
                  <w:pPr>
                    <w:spacing w:before="120"/>
                    <w:rPr>
                      <w:rFonts w:asciiTheme="minorHAnsi" w:hAnsiTheme="minorHAnsi" w:cstheme="minorHAnsi"/>
                      <w:sz w:val="22"/>
                      <w:szCs w:val="22"/>
                      <w:lang w:eastAsia="en-GB"/>
                    </w:rPr>
                  </w:pPr>
                  <w:r w:rsidRPr="00160BA4">
                    <w:rPr>
                      <w:rFonts w:asciiTheme="minorHAnsi" w:hAnsiTheme="minorHAnsi" w:cstheme="minorHAnsi"/>
                      <w:sz w:val="22"/>
                      <w:szCs w:val="22"/>
                      <w:lang w:eastAsia="en-GB"/>
                    </w:rPr>
                    <w:t>Alignment of scenarios according to the updates of specifications.</w:t>
                  </w:r>
                </w:p>
              </w:tc>
            </w:tr>
          </w:tbl>
          <w:p w14:paraId="0B56CE55" w14:textId="77777777" w:rsidR="00AD037D" w:rsidRPr="00160BA4" w:rsidRDefault="00AD037D" w:rsidP="00925860">
            <w:pPr>
              <w:spacing w:before="120"/>
              <w:rPr>
                <w:rFonts w:asciiTheme="minorHAnsi" w:hAnsiTheme="minorHAnsi" w:cstheme="minorHAnsi"/>
                <w:bCs/>
                <w:sz w:val="22"/>
                <w:szCs w:val="22"/>
              </w:rPr>
            </w:pPr>
          </w:p>
        </w:tc>
      </w:tr>
      <w:tr w:rsidR="00E2799A" w:rsidRPr="00160BA4" w14:paraId="6A9E234C" w14:textId="77777777" w:rsidTr="000163DB">
        <w:trPr>
          <w:trHeight w:val="403"/>
        </w:trPr>
        <w:tc>
          <w:tcPr>
            <w:tcW w:w="2802" w:type="dxa"/>
            <w:tcBorders>
              <w:top w:val="single" w:sz="4" w:space="0" w:color="auto"/>
              <w:left w:val="single" w:sz="4" w:space="0" w:color="auto"/>
              <w:bottom w:val="single" w:sz="4" w:space="0" w:color="auto"/>
              <w:right w:val="single" w:sz="4" w:space="0" w:color="auto"/>
            </w:tcBorders>
          </w:tcPr>
          <w:p w14:paraId="29467F97" w14:textId="77777777" w:rsidR="00E2799A" w:rsidRPr="00160BA4" w:rsidRDefault="00E2799A" w:rsidP="000163DB">
            <w:pPr>
              <w:rPr>
                <w:rFonts w:asciiTheme="minorHAnsi" w:hAnsiTheme="minorHAnsi" w:cstheme="minorHAnsi"/>
                <w:b/>
                <w:sz w:val="22"/>
                <w:szCs w:val="22"/>
              </w:rPr>
            </w:pPr>
            <w:r w:rsidRPr="00160BA4">
              <w:rPr>
                <w:rFonts w:asciiTheme="minorHAnsi" w:hAnsiTheme="minorHAnsi" w:cstheme="minorHAnsi"/>
                <w:b/>
                <w:sz w:val="22"/>
                <w:szCs w:val="22"/>
              </w:rPr>
              <w:fldChar w:fldCharType="begin">
                <w:ffData>
                  <w:name w:val=""/>
                  <w:enabled/>
                  <w:calcOnExit w:val="0"/>
                  <w:checkBox>
                    <w:sizeAuto/>
                    <w:default w:val="1"/>
                  </w:checkBox>
                </w:ffData>
              </w:fldChar>
            </w:r>
            <w:r w:rsidRPr="00160BA4">
              <w:rPr>
                <w:rFonts w:asciiTheme="minorHAnsi" w:hAnsiTheme="minorHAnsi" w:cstheme="minorHAnsi"/>
                <w:b/>
                <w:sz w:val="22"/>
                <w:szCs w:val="22"/>
              </w:rPr>
              <w:instrText xml:space="preserve"> FORMCHECKBOX </w:instrText>
            </w:r>
            <w:r w:rsidR="00DE287D">
              <w:rPr>
                <w:rFonts w:asciiTheme="minorHAnsi" w:hAnsiTheme="minorHAnsi" w:cstheme="minorHAnsi"/>
                <w:b/>
                <w:sz w:val="22"/>
                <w:szCs w:val="22"/>
              </w:rPr>
            </w:r>
            <w:r w:rsidR="00DE287D">
              <w:rPr>
                <w:rFonts w:asciiTheme="minorHAnsi" w:hAnsiTheme="minorHAnsi" w:cstheme="minorHAnsi"/>
                <w:b/>
                <w:sz w:val="22"/>
                <w:szCs w:val="22"/>
              </w:rPr>
              <w:fldChar w:fldCharType="separate"/>
            </w:r>
            <w:r w:rsidRPr="00160BA4">
              <w:rPr>
                <w:rFonts w:asciiTheme="minorHAnsi" w:hAnsiTheme="minorHAnsi" w:cstheme="minorHAnsi"/>
                <w:b/>
                <w:sz w:val="22"/>
                <w:szCs w:val="22"/>
              </w:rPr>
              <w:fldChar w:fldCharType="end"/>
            </w:r>
            <w:r w:rsidRPr="00160BA4">
              <w:rPr>
                <w:rFonts w:asciiTheme="minorHAnsi" w:hAnsiTheme="minorHAnsi" w:cstheme="minorHAnsi"/>
                <w:b/>
                <w:sz w:val="22"/>
                <w:szCs w:val="22"/>
              </w:rPr>
              <w:t xml:space="preserve"> </w:t>
            </w:r>
            <w:r w:rsidRPr="00160BA4">
              <w:rPr>
                <w:rFonts w:asciiTheme="minorHAnsi" w:hAnsiTheme="minorHAnsi" w:cstheme="minorHAnsi"/>
                <w:b/>
              </w:rPr>
              <w:t>TRP-5.7.</w:t>
            </w:r>
            <w:r>
              <w:rPr>
                <w:rFonts w:asciiTheme="minorHAnsi" w:hAnsiTheme="minorHAnsi" w:cstheme="minorHAnsi"/>
                <w:b/>
              </w:rPr>
              <w:t>5-v1.01</w:t>
            </w:r>
          </w:p>
        </w:tc>
        <w:tc>
          <w:tcPr>
            <w:tcW w:w="6804" w:type="dxa"/>
            <w:tcBorders>
              <w:top w:val="single" w:sz="4" w:space="0" w:color="auto"/>
              <w:left w:val="single" w:sz="4" w:space="0" w:color="auto"/>
              <w:bottom w:val="single" w:sz="4" w:space="0" w:color="auto"/>
              <w:right w:val="single" w:sz="4" w:space="0" w:color="auto"/>
            </w:tcBorders>
          </w:tcPr>
          <w:p w14:paraId="10997ADB" w14:textId="77777777" w:rsidR="00E2799A" w:rsidRPr="00160BA4" w:rsidRDefault="00E2799A" w:rsidP="000163DB">
            <w:pPr>
              <w:spacing w:before="120"/>
              <w:rPr>
                <w:rFonts w:asciiTheme="minorHAnsi" w:hAnsiTheme="minorHAnsi" w:cstheme="minorHAnsi"/>
                <w:bCs/>
                <w:sz w:val="22"/>
                <w:szCs w:val="22"/>
              </w:rPr>
            </w:pP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Cosmetic   </w:t>
            </w:r>
            <w:r w:rsidRPr="00160BA4">
              <w:rPr>
                <w:rFonts w:asciiTheme="minorHAnsi" w:hAnsiTheme="minorHAnsi" w:cstheme="minorHAnsi"/>
                <w:bCs/>
                <w:sz w:val="22"/>
                <w:szCs w:val="22"/>
              </w:rPr>
              <w:fldChar w:fldCharType="begin">
                <w:ffData>
                  <w:name w:val=""/>
                  <w:enabled/>
                  <w:calcOnExit w:val="0"/>
                  <w:checkBox>
                    <w:sizeAuto/>
                    <w:default w:val="1"/>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Low    </w:t>
            </w: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Medium    </w:t>
            </w:r>
            <w:r w:rsidRPr="00160BA4">
              <w:rPr>
                <w:rFonts w:asciiTheme="minorHAnsi" w:hAnsiTheme="minorHAnsi" w:cstheme="minorHAnsi"/>
                <w:bCs/>
                <w:sz w:val="22"/>
                <w:szCs w:val="22"/>
              </w:rPr>
              <w:fldChar w:fldCharType="begin">
                <w:ffData>
                  <w:name w:val="ImpSMART"/>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High    </w:t>
            </w:r>
            <w:r w:rsidRPr="00160BA4">
              <w:rPr>
                <w:rFonts w:asciiTheme="minorHAnsi" w:hAnsiTheme="minorHAnsi" w:cstheme="minorHAnsi"/>
                <w:bCs/>
                <w:sz w:val="22"/>
                <w:szCs w:val="22"/>
              </w:rPr>
              <w:fldChar w:fldCharType="begin">
                <w:ffData>
                  <w:name w:val="ImpSMART"/>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Very High</w:t>
            </w:r>
          </w:p>
          <w:p w14:paraId="6B0AE378" w14:textId="77777777" w:rsidR="00E2799A" w:rsidRPr="00160BA4" w:rsidRDefault="00E2799A" w:rsidP="000163DB">
            <w:pPr>
              <w:spacing w:before="120"/>
              <w:rPr>
                <w:rFonts w:asciiTheme="minorHAnsi" w:hAnsiTheme="minorHAnsi" w:cstheme="minorHAnsi"/>
                <w:bCs/>
                <w:sz w:val="22"/>
                <w:szCs w:val="22"/>
              </w:rPr>
            </w:pPr>
            <w:r w:rsidRPr="00160BA4">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E2799A" w:rsidRPr="00160BA4" w14:paraId="0078B1CB" w14:textId="77777777" w:rsidTr="000163DB">
              <w:tc>
                <w:tcPr>
                  <w:tcW w:w="6573" w:type="dxa"/>
                </w:tcPr>
                <w:p w14:paraId="1BC5707A" w14:textId="77777777" w:rsidR="00E2799A" w:rsidRPr="00AD037D" w:rsidRDefault="00E2799A" w:rsidP="000163DB">
                  <w:pPr>
                    <w:spacing w:before="120"/>
                    <w:rPr>
                      <w:rFonts w:asciiTheme="minorHAnsi" w:hAnsiTheme="minorHAnsi" w:cstheme="minorHAnsi"/>
                      <w:sz w:val="22"/>
                      <w:szCs w:val="22"/>
                    </w:rPr>
                  </w:pPr>
                  <w:r>
                    <w:rPr>
                      <w:rFonts w:asciiTheme="minorHAnsi" w:hAnsiTheme="minorHAnsi" w:cstheme="minorHAnsi"/>
                      <w:sz w:val="22"/>
                      <w:szCs w:val="22"/>
                    </w:rPr>
                    <w:t>Addition of test cases with a very large message size.</w:t>
                  </w:r>
                </w:p>
              </w:tc>
            </w:tr>
          </w:tbl>
          <w:p w14:paraId="31497870" w14:textId="77777777" w:rsidR="00E2799A" w:rsidRPr="00160BA4" w:rsidRDefault="00E2799A" w:rsidP="000163DB">
            <w:pPr>
              <w:spacing w:before="120"/>
              <w:rPr>
                <w:rFonts w:asciiTheme="minorHAnsi" w:hAnsiTheme="minorHAnsi" w:cstheme="minorHAnsi"/>
                <w:bCs/>
                <w:sz w:val="22"/>
                <w:szCs w:val="22"/>
              </w:rPr>
            </w:pPr>
          </w:p>
        </w:tc>
      </w:tr>
      <w:tr w:rsidR="00E2799A" w:rsidRPr="00160BA4" w14:paraId="0DE1E786" w14:textId="77777777" w:rsidTr="000163DB">
        <w:trPr>
          <w:trHeight w:val="403"/>
        </w:trPr>
        <w:tc>
          <w:tcPr>
            <w:tcW w:w="2802" w:type="dxa"/>
            <w:tcBorders>
              <w:top w:val="single" w:sz="4" w:space="0" w:color="auto"/>
              <w:left w:val="single" w:sz="4" w:space="0" w:color="auto"/>
              <w:bottom w:val="single" w:sz="4" w:space="0" w:color="auto"/>
              <w:right w:val="single" w:sz="4" w:space="0" w:color="auto"/>
            </w:tcBorders>
          </w:tcPr>
          <w:p w14:paraId="060FB729" w14:textId="77777777" w:rsidR="00E2799A" w:rsidRPr="00160BA4" w:rsidRDefault="00E2799A" w:rsidP="000163DB">
            <w:pPr>
              <w:rPr>
                <w:rFonts w:asciiTheme="minorHAnsi" w:hAnsiTheme="minorHAnsi" w:cstheme="minorHAnsi"/>
                <w:b/>
                <w:sz w:val="22"/>
                <w:szCs w:val="22"/>
              </w:rPr>
            </w:pPr>
            <w:r w:rsidRPr="00160BA4">
              <w:rPr>
                <w:rFonts w:asciiTheme="minorHAnsi" w:hAnsiTheme="minorHAnsi" w:cstheme="minorHAnsi"/>
                <w:b/>
                <w:sz w:val="22"/>
                <w:szCs w:val="22"/>
              </w:rPr>
              <w:fldChar w:fldCharType="begin">
                <w:ffData>
                  <w:name w:val=""/>
                  <w:enabled/>
                  <w:calcOnExit w:val="0"/>
                  <w:checkBox>
                    <w:sizeAuto/>
                    <w:default w:val="1"/>
                  </w:checkBox>
                </w:ffData>
              </w:fldChar>
            </w:r>
            <w:r w:rsidRPr="00160BA4">
              <w:rPr>
                <w:rFonts w:asciiTheme="minorHAnsi" w:hAnsiTheme="minorHAnsi" w:cstheme="minorHAnsi"/>
                <w:b/>
                <w:sz w:val="22"/>
                <w:szCs w:val="22"/>
              </w:rPr>
              <w:instrText xml:space="preserve"> FORMCHECKBOX </w:instrText>
            </w:r>
            <w:r w:rsidR="00DE287D">
              <w:rPr>
                <w:rFonts w:asciiTheme="minorHAnsi" w:hAnsiTheme="minorHAnsi" w:cstheme="minorHAnsi"/>
                <w:b/>
                <w:sz w:val="22"/>
                <w:szCs w:val="22"/>
              </w:rPr>
            </w:r>
            <w:r w:rsidR="00DE287D">
              <w:rPr>
                <w:rFonts w:asciiTheme="minorHAnsi" w:hAnsiTheme="minorHAnsi" w:cstheme="minorHAnsi"/>
                <w:b/>
                <w:sz w:val="22"/>
                <w:szCs w:val="22"/>
              </w:rPr>
              <w:fldChar w:fldCharType="separate"/>
            </w:r>
            <w:r w:rsidRPr="00160BA4">
              <w:rPr>
                <w:rFonts w:asciiTheme="minorHAnsi" w:hAnsiTheme="minorHAnsi" w:cstheme="minorHAnsi"/>
                <w:b/>
                <w:sz w:val="22"/>
                <w:szCs w:val="22"/>
              </w:rPr>
              <w:fldChar w:fldCharType="end"/>
            </w:r>
            <w:r w:rsidRPr="00160BA4">
              <w:rPr>
                <w:rFonts w:asciiTheme="minorHAnsi" w:hAnsiTheme="minorHAnsi" w:cstheme="minorHAnsi"/>
                <w:b/>
                <w:sz w:val="22"/>
                <w:szCs w:val="22"/>
              </w:rPr>
              <w:t xml:space="preserve"> </w:t>
            </w:r>
            <w:r>
              <w:rPr>
                <w:rFonts w:asciiTheme="minorHAnsi" w:hAnsiTheme="minorHAnsi" w:cstheme="minorHAnsi"/>
                <w:b/>
              </w:rPr>
              <w:t>DDNTA</w:t>
            </w:r>
            <w:r w:rsidRPr="00160BA4">
              <w:rPr>
                <w:rFonts w:asciiTheme="minorHAnsi" w:hAnsiTheme="minorHAnsi" w:cstheme="minorHAnsi"/>
                <w:b/>
              </w:rPr>
              <w:t>-5.</w:t>
            </w:r>
            <w:r>
              <w:rPr>
                <w:rFonts w:asciiTheme="minorHAnsi" w:hAnsiTheme="minorHAnsi" w:cstheme="minorHAnsi"/>
                <w:b/>
              </w:rPr>
              <w:t>14</w:t>
            </w:r>
            <w:r w:rsidRPr="00160BA4">
              <w:rPr>
                <w:rFonts w:asciiTheme="minorHAnsi" w:hAnsiTheme="minorHAnsi" w:cstheme="minorHAnsi"/>
                <w:b/>
              </w:rPr>
              <w:t>.</w:t>
            </w:r>
            <w:r>
              <w:rPr>
                <w:rFonts w:asciiTheme="minorHAnsi" w:hAnsiTheme="minorHAnsi" w:cstheme="minorHAnsi"/>
                <w:b/>
              </w:rPr>
              <w:t>1-v1.00</w:t>
            </w:r>
          </w:p>
        </w:tc>
        <w:tc>
          <w:tcPr>
            <w:tcW w:w="6804" w:type="dxa"/>
            <w:tcBorders>
              <w:top w:val="single" w:sz="4" w:space="0" w:color="auto"/>
              <w:left w:val="single" w:sz="4" w:space="0" w:color="auto"/>
              <w:bottom w:val="single" w:sz="4" w:space="0" w:color="auto"/>
              <w:right w:val="single" w:sz="4" w:space="0" w:color="auto"/>
            </w:tcBorders>
          </w:tcPr>
          <w:p w14:paraId="23F25851" w14:textId="77777777" w:rsidR="00E2799A" w:rsidRPr="00160BA4" w:rsidRDefault="00E2799A" w:rsidP="000163DB">
            <w:pPr>
              <w:spacing w:before="120"/>
              <w:rPr>
                <w:rFonts w:asciiTheme="minorHAnsi" w:hAnsiTheme="minorHAnsi" w:cstheme="minorHAnsi"/>
                <w:bCs/>
                <w:sz w:val="22"/>
                <w:szCs w:val="22"/>
              </w:rPr>
            </w:pP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Cosmetic   </w:t>
            </w:r>
            <w:r>
              <w:rPr>
                <w:rFonts w:asciiTheme="minorHAnsi" w:hAnsiTheme="minorHAnsi" w:cstheme="minorHAnsi"/>
                <w:bCs/>
                <w:sz w:val="22"/>
                <w:szCs w:val="22"/>
              </w:rPr>
              <w:fldChar w:fldCharType="begin">
                <w:ffData>
                  <w:name w:val=""/>
                  <w:enabled/>
                  <w:calcOnExit w:val="0"/>
                  <w:checkBox>
                    <w:sizeAuto/>
                    <w:default w:val="0"/>
                  </w:checkBox>
                </w:ffData>
              </w:fldChar>
            </w:r>
            <w:r>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Low    </w:t>
            </w: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Medium    </w:t>
            </w:r>
            <w:r>
              <w:rPr>
                <w:rFonts w:asciiTheme="minorHAnsi" w:hAnsiTheme="minorHAnsi" w:cstheme="minorHAnsi"/>
                <w:bCs/>
                <w:sz w:val="22"/>
                <w:szCs w:val="22"/>
              </w:rPr>
              <w:fldChar w:fldCharType="begin">
                <w:ffData>
                  <w:name w:val="ImpSMART"/>
                  <w:enabled/>
                  <w:calcOnExit w:val="0"/>
                  <w:checkBox>
                    <w:sizeAuto/>
                    <w:default w:val="1"/>
                  </w:checkBox>
                </w:ffData>
              </w:fldChar>
            </w:r>
            <w:r>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High    </w:t>
            </w:r>
            <w:r w:rsidRPr="00160BA4">
              <w:rPr>
                <w:rFonts w:asciiTheme="minorHAnsi" w:hAnsiTheme="minorHAnsi" w:cstheme="minorHAnsi"/>
                <w:bCs/>
                <w:sz w:val="22"/>
                <w:szCs w:val="22"/>
              </w:rPr>
              <w:fldChar w:fldCharType="begin">
                <w:ffData>
                  <w:name w:val="ImpSMART"/>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Very High</w:t>
            </w:r>
          </w:p>
          <w:p w14:paraId="2332ECA6" w14:textId="77777777" w:rsidR="00E2799A" w:rsidRPr="00160BA4" w:rsidRDefault="00E2799A" w:rsidP="000163DB">
            <w:pPr>
              <w:spacing w:before="120"/>
              <w:rPr>
                <w:rFonts w:asciiTheme="minorHAnsi" w:hAnsiTheme="minorHAnsi" w:cstheme="minorHAnsi"/>
                <w:bCs/>
                <w:sz w:val="22"/>
                <w:szCs w:val="22"/>
              </w:rPr>
            </w:pPr>
            <w:r w:rsidRPr="00160BA4">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E2799A" w:rsidRPr="00160BA4" w14:paraId="6004C1D6" w14:textId="77777777" w:rsidTr="000163DB">
              <w:tc>
                <w:tcPr>
                  <w:tcW w:w="6573" w:type="dxa"/>
                </w:tcPr>
                <w:p w14:paraId="73AD723F" w14:textId="1616EA70" w:rsidR="00E2799A" w:rsidRPr="00AD037D" w:rsidRDefault="00E2799A" w:rsidP="000163DB">
                  <w:pPr>
                    <w:spacing w:before="120"/>
                    <w:rPr>
                      <w:rFonts w:asciiTheme="minorHAnsi" w:hAnsiTheme="minorHAnsi" w:cstheme="minorHAnsi"/>
                      <w:sz w:val="22"/>
                      <w:szCs w:val="22"/>
                    </w:rPr>
                  </w:pPr>
                  <w:r>
                    <w:rPr>
                      <w:rFonts w:asciiTheme="minorHAnsi" w:hAnsiTheme="minorHAnsi" w:cstheme="minorHAnsi"/>
                      <w:sz w:val="22"/>
                      <w:szCs w:val="22"/>
                    </w:rPr>
                    <w:t>Will be documented in a separate RFC-Proposal</w:t>
                  </w:r>
                  <w:r w:rsidR="007C69EA">
                    <w:rPr>
                      <w:rFonts w:asciiTheme="minorHAnsi" w:hAnsiTheme="minorHAnsi" w:cstheme="minorHAnsi"/>
                      <w:sz w:val="22"/>
                      <w:szCs w:val="22"/>
                    </w:rPr>
                    <w:t xml:space="preserve"> for NCTS-P5</w:t>
                  </w:r>
                </w:p>
              </w:tc>
            </w:tr>
          </w:tbl>
          <w:p w14:paraId="318D1EC3" w14:textId="77777777" w:rsidR="00E2799A" w:rsidRPr="00160BA4" w:rsidRDefault="00E2799A" w:rsidP="000163DB">
            <w:pPr>
              <w:spacing w:before="120"/>
              <w:rPr>
                <w:rFonts w:asciiTheme="minorHAnsi" w:hAnsiTheme="minorHAnsi" w:cstheme="minorHAnsi"/>
                <w:bCs/>
                <w:sz w:val="22"/>
                <w:szCs w:val="22"/>
              </w:rPr>
            </w:pPr>
          </w:p>
        </w:tc>
      </w:tr>
      <w:tr w:rsidR="00E2799A" w:rsidRPr="00160BA4" w14:paraId="4912B80B" w14:textId="77777777" w:rsidTr="000163DB">
        <w:trPr>
          <w:trHeight w:val="403"/>
        </w:trPr>
        <w:tc>
          <w:tcPr>
            <w:tcW w:w="2802" w:type="dxa"/>
            <w:tcBorders>
              <w:top w:val="single" w:sz="4" w:space="0" w:color="auto"/>
              <w:left w:val="single" w:sz="4" w:space="0" w:color="auto"/>
              <w:bottom w:val="single" w:sz="4" w:space="0" w:color="auto"/>
              <w:right w:val="single" w:sz="4" w:space="0" w:color="auto"/>
            </w:tcBorders>
          </w:tcPr>
          <w:p w14:paraId="348E011A" w14:textId="4A670F64" w:rsidR="00E2799A" w:rsidRPr="00160BA4" w:rsidRDefault="00E2799A" w:rsidP="00E2799A">
            <w:pPr>
              <w:rPr>
                <w:rFonts w:asciiTheme="minorHAnsi" w:hAnsiTheme="minorHAnsi" w:cstheme="minorHAnsi"/>
                <w:b/>
                <w:sz w:val="22"/>
                <w:szCs w:val="22"/>
              </w:rPr>
            </w:pPr>
            <w:r w:rsidRPr="00160BA4">
              <w:rPr>
                <w:rFonts w:asciiTheme="minorHAnsi" w:hAnsiTheme="minorHAnsi" w:cstheme="minorHAnsi"/>
                <w:b/>
                <w:sz w:val="22"/>
                <w:szCs w:val="22"/>
              </w:rPr>
              <w:fldChar w:fldCharType="begin">
                <w:ffData>
                  <w:name w:val=""/>
                  <w:enabled/>
                  <w:calcOnExit w:val="0"/>
                  <w:checkBox>
                    <w:sizeAuto/>
                    <w:default w:val="1"/>
                  </w:checkBox>
                </w:ffData>
              </w:fldChar>
            </w:r>
            <w:r w:rsidRPr="00160BA4">
              <w:rPr>
                <w:rFonts w:asciiTheme="minorHAnsi" w:hAnsiTheme="minorHAnsi" w:cstheme="minorHAnsi"/>
                <w:b/>
                <w:sz w:val="22"/>
                <w:szCs w:val="22"/>
              </w:rPr>
              <w:instrText xml:space="preserve"> FORMCHECKBOX </w:instrText>
            </w:r>
            <w:r w:rsidR="00DE287D">
              <w:rPr>
                <w:rFonts w:asciiTheme="minorHAnsi" w:hAnsiTheme="minorHAnsi" w:cstheme="minorHAnsi"/>
                <w:b/>
                <w:sz w:val="22"/>
                <w:szCs w:val="22"/>
              </w:rPr>
            </w:r>
            <w:r w:rsidR="00DE287D">
              <w:rPr>
                <w:rFonts w:asciiTheme="minorHAnsi" w:hAnsiTheme="minorHAnsi" w:cstheme="minorHAnsi"/>
                <w:b/>
                <w:sz w:val="22"/>
                <w:szCs w:val="22"/>
              </w:rPr>
              <w:fldChar w:fldCharType="separate"/>
            </w:r>
            <w:r w:rsidRPr="00160BA4">
              <w:rPr>
                <w:rFonts w:asciiTheme="minorHAnsi" w:hAnsiTheme="minorHAnsi" w:cstheme="minorHAnsi"/>
                <w:b/>
                <w:sz w:val="22"/>
                <w:szCs w:val="22"/>
              </w:rPr>
              <w:fldChar w:fldCharType="end"/>
            </w:r>
            <w:r w:rsidRPr="00160BA4">
              <w:rPr>
                <w:rFonts w:asciiTheme="minorHAnsi" w:hAnsiTheme="minorHAnsi" w:cstheme="minorHAnsi"/>
                <w:b/>
                <w:sz w:val="22"/>
                <w:szCs w:val="22"/>
              </w:rPr>
              <w:t xml:space="preserve"> </w:t>
            </w:r>
            <w:r>
              <w:rPr>
                <w:rFonts w:asciiTheme="minorHAnsi" w:hAnsiTheme="minorHAnsi" w:cstheme="minorHAnsi"/>
                <w:b/>
              </w:rPr>
              <w:t>DDNXA</w:t>
            </w:r>
            <w:r w:rsidRPr="00160BA4">
              <w:rPr>
                <w:rFonts w:asciiTheme="minorHAnsi" w:hAnsiTheme="minorHAnsi" w:cstheme="minorHAnsi"/>
                <w:b/>
              </w:rPr>
              <w:t>-5.</w:t>
            </w:r>
            <w:r>
              <w:rPr>
                <w:rFonts w:asciiTheme="minorHAnsi" w:hAnsiTheme="minorHAnsi" w:cstheme="minorHAnsi"/>
                <w:b/>
              </w:rPr>
              <w:t>14</w:t>
            </w:r>
            <w:r w:rsidRPr="00160BA4">
              <w:rPr>
                <w:rFonts w:asciiTheme="minorHAnsi" w:hAnsiTheme="minorHAnsi" w:cstheme="minorHAnsi"/>
                <w:b/>
              </w:rPr>
              <w:t>.</w:t>
            </w:r>
            <w:r>
              <w:rPr>
                <w:rFonts w:asciiTheme="minorHAnsi" w:hAnsiTheme="minorHAnsi" w:cstheme="minorHAnsi"/>
                <w:b/>
              </w:rPr>
              <w:t>1-v1.00</w:t>
            </w:r>
          </w:p>
        </w:tc>
        <w:tc>
          <w:tcPr>
            <w:tcW w:w="6804" w:type="dxa"/>
            <w:tcBorders>
              <w:top w:val="single" w:sz="4" w:space="0" w:color="auto"/>
              <w:left w:val="single" w:sz="4" w:space="0" w:color="auto"/>
              <w:bottom w:val="single" w:sz="4" w:space="0" w:color="auto"/>
              <w:right w:val="single" w:sz="4" w:space="0" w:color="auto"/>
            </w:tcBorders>
          </w:tcPr>
          <w:p w14:paraId="46CD171D" w14:textId="40D92ADC" w:rsidR="00E2799A" w:rsidRPr="00160BA4" w:rsidRDefault="00E2799A" w:rsidP="000163DB">
            <w:pPr>
              <w:spacing w:before="120"/>
              <w:rPr>
                <w:rFonts w:asciiTheme="minorHAnsi" w:hAnsiTheme="minorHAnsi" w:cstheme="minorHAnsi"/>
                <w:bCs/>
                <w:sz w:val="22"/>
                <w:szCs w:val="22"/>
              </w:rPr>
            </w:pP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Cosmetic   </w:t>
            </w:r>
            <w:r>
              <w:rPr>
                <w:rFonts w:asciiTheme="minorHAnsi" w:hAnsiTheme="minorHAnsi" w:cstheme="minorHAnsi"/>
                <w:bCs/>
                <w:sz w:val="22"/>
                <w:szCs w:val="22"/>
              </w:rPr>
              <w:fldChar w:fldCharType="begin">
                <w:ffData>
                  <w:name w:val=""/>
                  <w:enabled/>
                  <w:calcOnExit w:val="0"/>
                  <w:checkBox>
                    <w:sizeAuto/>
                    <w:default w:val="0"/>
                  </w:checkBox>
                </w:ffData>
              </w:fldChar>
            </w:r>
            <w:r>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Low    </w:t>
            </w:r>
            <w:r w:rsidRPr="00160BA4">
              <w:rPr>
                <w:rFonts w:asciiTheme="minorHAnsi" w:hAnsiTheme="minorHAnsi" w:cstheme="minorHAnsi"/>
                <w:bCs/>
                <w:sz w:val="22"/>
                <w:szCs w:val="22"/>
              </w:rPr>
              <w:fldChar w:fldCharType="begin">
                <w:ffData>
                  <w:name w:val=""/>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Medium    </w:t>
            </w:r>
            <w:r>
              <w:rPr>
                <w:rFonts w:asciiTheme="minorHAnsi" w:hAnsiTheme="minorHAnsi" w:cstheme="minorHAnsi"/>
                <w:bCs/>
                <w:sz w:val="22"/>
                <w:szCs w:val="22"/>
              </w:rPr>
              <w:fldChar w:fldCharType="begin">
                <w:ffData>
                  <w:name w:val="ImpSMART"/>
                  <w:enabled/>
                  <w:calcOnExit w:val="0"/>
                  <w:checkBox>
                    <w:sizeAuto/>
                    <w:default w:val="1"/>
                  </w:checkBox>
                </w:ffData>
              </w:fldChar>
            </w:r>
            <w:bookmarkStart w:id="10" w:name="ImpSMART"/>
            <w:r>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bookmarkEnd w:id="10"/>
            <w:r w:rsidRPr="00160BA4">
              <w:rPr>
                <w:rFonts w:asciiTheme="minorHAnsi" w:hAnsiTheme="minorHAnsi" w:cstheme="minorHAnsi"/>
                <w:bCs/>
                <w:sz w:val="22"/>
                <w:szCs w:val="22"/>
              </w:rPr>
              <w:t xml:space="preserve"> High    </w:t>
            </w:r>
            <w:r w:rsidRPr="00160BA4">
              <w:rPr>
                <w:rFonts w:asciiTheme="minorHAnsi" w:hAnsiTheme="minorHAnsi" w:cstheme="minorHAnsi"/>
                <w:bCs/>
                <w:sz w:val="22"/>
                <w:szCs w:val="22"/>
              </w:rPr>
              <w:fldChar w:fldCharType="begin">
                <w:ffData>
                  <w:name w:val="ImpSMART"/>
                  <w:enabled/>
                  <w:calcOnExit w:val="0"/>
                  <w:checkBox>
                    <w:sizeAuto/>
                    <w:default w:val="0"/>
                  </w:checkBox>
                </w:ffData>
              </w:fldChar>
            </w:r>
            <w:r w:rsidRPr="00160BA4">
              <w:rPr>
                <w:rFonts w:asciiTheme="minorHAnsi" w:hAnsiTheme="minorHAnsi" w:cstheme="minorHAnsi"/>
                <w:bCs/>
                <w:sz w:val="22"/>
                <w:szCs w:val="22"/>
              </w:rPr>
              <w:instrText xml:space="preserve"> FORMCHECKBOX </w:instrText>
            </w:r>
            <w:r w:rsidR="00DE287D">
              <w:rPr>
                <w:rFonts w:asciiTheme="minorHAnsi" w:hAnsiTheme="minorHAnsi" w:cstheme="minorHAnsi"/>
                <w:bCs/>
                <w:sz w:val="22"/>
                <w:szCs w:val="22"/>
              </w:rPr>
            </w:r>
            <w:r w:rsidR="00DE287D">
              <w:rPr>
                <w:rFonts w:asciiTheme="minorHAnsi" w:hAnsiTheme="minorHAnsi" w:cstheme="minorHAnsi"/>
                <w:bCs/>
                <w:sz w:val="22"/>
                <w:szCs w:val="22"/>
              </w:rPr>
              <w:fldChar w:fldCharType="separate"/>
            </w:r>
            <w:r w:rsidRPr="00160BA4">
              <w:rPr>
                <w:rFonts w:asciiTheme="minorHAnsi" w:hAnsiTheme="minorHAnsi" w:cstheme="minorHAnsi"/>
                <w:bCs/>
                <w:sz w:val="22"/>
                <w:szCs w:val="22"/>
              </w:rPr>
              <w:fldChar w:fldCharType="end"/>
            </w:r>
            <w:r w:rsidRPr="00160BA4">
              <w:rPr>
                <w:rFonts w:asciiTheme="minorHAnsi" w:hAnsiTheme="minorHAnsi" w:cstheme="minorHAnsi"/>
                <w:bCs/>
                <w:sz w:val="22"/>
                <w:szCs w:val="22"/>
              </w:rPr>
              <w:t xml:space="preserve"> Very High</w:t>
            </w:r>
          </w:p>
          <w:p w14:paraId="44FC971D" w14:textId="77777777" w:rsidR="00E2799A" w:rsidRPr="00160BA4" w:rsidRDefault="00E2799A" w:rsidP="000163DB">
            <w:pPr>
              <w:spacing w:before="120"/>
              <w:rPr>
                <w:rFonts w:asciiTheme="minorHAnsi" w:hAnsiTheme="minorHAnsi" w:cstheme="minorHAnsi"/>
                <w:bCs/>
                <w:sz w:val="22"/>
                <w:szCs w:val="22"/>
              </w:rPr>
            </w:pPr>
            <w:r w:rsidRPr="00160BA4">
              <w:rPr>
                <w:rFonts w:asciiTheme="minorHAnsi" w:hAnsiTheme="minorHAnsi" w:cstheme="minorHAnsi"/>
                <w:bCs/>
                <w:sz w:val="22"/>
                <w:szCs w:val="22"/>
              </w:rPr>
              <w:t>Short description</w:t>
            </w:r>
          </w:p>
          <w:tbl>
            <w:tblPr>
              <w:tblStyle w:val="TableGrid"/>
              <w:tblW w:w="0" w:type="auto"/>
              <w:tblLook w:val="04A0" w:firstRow="1" w:lastRow="0" w:firstColumn="1" w:lastColumn="0" w:noHBand="0" w:noVBand="1"/>
            </w:tblPr>
            <w:tblGrid>
              <w:gridCol w:w="6573"/>
            </w:tblGrid>
            <w:tr w:rsidR="00E2799A" w:rsidRPr="00160BA4" w14:paraId="4EE13309" w14:textId="77777777" w:rsidTr="000163DB">
              <w:tc>
                <w:tcPr>
                  <w:tcW w:w="6573" w:type="dxa"/>
                </w:tcPr>
                <w:p w14:paraId="293E1CBC" w14:textId="0F3A5932" w:rsidR="00E2799A" w:rsidRPr="00AD037D" w:rsidRDefault="00E2799A" w:rsidP="000163DB">
                  <w:pPr>
                    <w:spacing w:before="120"/>
                    <w:rPr>
                      <w:rFonts w:asciiTheme="minorHAnsi" w:hAnsiTheme="minorHAnsi" w:cstheme="minorHAnsi"/>
                      <w:sz w:val="22"/>
                      <w:szCs w:val="22"/>
                    </w:rPr>
                  </w:pPr>
                  <w:r>
                    <w:rPr>
                      <w:rFonts w:asciiTheme="minorHAnsi" w:hAnsiTheme="minorHAnsi" w:cstheme="minorHAnsi"/>
                      <w:sz w:val="22"/>
                      <w:szCs w:val="22"/>
                    </w:rPr>
                    <w:t>Will be documented in a separate RFC-Proposal</w:t>
                  </w:r>
                  <w:r w:rsidR="007C69EA">
                    <w:rPr>
                      <w:rFonts w:asciiTheme="minorHAnsi" w:hAnsiTheme="minorHAnsi" w:cstheme="minorHAnsi"/>
                      <w:sz w:val="22"/>
                      <w:szCs w:val="22"/>
                    </w:rPr>
                    <w:t xml:space="preserve"> for AES-P1</w:t>
                  </w:r>
                </w:p>
              </w:tc>
            </w:tr>
          </w:tbl>
          <w:p w14:paraId="306FB8D6" w14:textId="77777777" w:rsidR="00E2799A" w:rsidRPr="00160BA4" w:rsidRDefault="00E2799A" w:rsidP="000163DB">
            <w:pPr>
              <w:spacing w:before="120"/>
              <w:rPr>
                <w:rFonts w:asciiTheme="minorHAnsi" w:hAnsiTheme="minorHAnsi" w:cstheme="minorHAnsi"/>
                <w:bCs/>
                <w:sz w:val="22"/>
                <w:szCs w:val="22"/>
              </w:rPr>
            </w:pPr>
          </w:p>
        </w:tc>
      </w:tr>
    </w:tbl>
    <w:p w14:paraId="0020306E" w14:textId="6DD64F02" w:rsidR="000433B1" w:rsidRDefault="000433B1">
      <w:pPr>
        <w:rPr>
          <w:rFonts w:asciiTheme="minorHAnsi" w:hAnsiTheme="minorHAnsi" w:cs="Arial"/>
          <w:b/>
          <w:bCs/>
          <w:sz w:val="28"/>
          <w:szCs w:val="28"/>
        </w:rPr>
      </w:pPr>
    </w:p>
    <w:p w14:paraId="682827B5" w14:textId="77777777" w:rsidR="007155F1" w:rsidRPr="00A32D3E" w:rsidRDefault="007155F1" w:rsidP="00F37D7A">
      <w:pPr>
        <w:keepNext/>
        <w:keepLines/>
        <w:rPr>
          <w:rFonts w:asciiTheme="minorHAnsi" w:hAnsiTheme="minorHAnsi" w:cs="Arial"/>
          <w:b/>
          <w:sz w:val="28"/>
          <w:szCs w:val="28"/>
        </w:rPr>
      </w:pPr>
      <w:r w:rsidRPr="00F30A94">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7155F1" w:rsidRPr="006B1220" w14:paraId="41319B4E" w14:textId="77777777" w:rsidTr="007C69EA">
        <w:trPr>
          <w:trHeight w:val="1726"/>
        </w:trPr>
        <w:tc>
          <w:tcPr>
            <w:tcW w:w="9634" w:type="dxa"/>
          </w:tcPr>
          <w:p w14:paraId="6788469C" w14:textId="308D8306" w:rsidR="007155F1" w:rsidRDefault="007155F1" w:rsidP="00F37D7A">
            <w:pPr>
              <w:keepNext/>
              <w:keepLines/>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4C7ED2">
              <w:rPr>
                <w:rFonts w:asciiTheme="minorHAnsi" w:hAnsiTheme="minorHAnsi" w:cs="Arial"/>
                <w:b/>
                <w:sz w:val="22"/>
                <w:szCs w:val="22"/>
              </w:rPr>
              <w:fldChar w:fldCharType="begin">
                <w:ffData>
                  <w:name w:val=""/>
                  <w:enabled/>
                  <w:calcOnExit w:val="0"/>
                  <w:checkBox>
                    <w:sizeAuto/>
                    <w:default w:val="0"/>
                  </w:checkBox>
                </w:ffData>
              </w:fldChar>
            </w:r>
            <w:r w:rsidR="004C7ED2">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sidR="004C7ED2">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B7238A">
              <w:rPr>
                <w:rFonts w:asciiTheme="minorHAnsi" w:hAnsiTheme="minorHAnsi" w:cs="Arial"/>
                <w:b/>
                <w:sz w:val="22"/>
                <w:szCs w:val="22"/>
              </w:rPr>
              <w:fldChar w:fldCharType="begin">
                <w:ffData>
                  <w:name w:val=""/>
                  <w:enabled/>
                  <w:calcOnExit w:val="0"/>
                  <w:checkBox>
                    <w:sizeAuto/>
                    <w:default w:val="1"/>
                  </w:checkBox>
                </w:ffData>
              </w:fldChar>
            </w:r>
            <w:r w:rsidR="00B7238A">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sidR="00B7238A">
              <w:rPr>
                <w:rFonts w:asciiTheme="minorHAnsi" w:hAnsiTheme="minorHAnsi" w:cs="Arial"/>
                <w:b/>
                <w:sz w:val="22"/>
                <w:szCs w:val="22"/>
              </w:rPr>
              <w:fldChar w:fldCharType="end"/>
            </w:r>
            <w:r w:rsidRPr="00B62BD3">
              <w:rPr>
                <w:rFonts w:asciiTheme="minorHAnsi" w:hAnsiTheme="minorHAnsi" w:cs="Arial"/>
                <w:sz w:val="22"/>
                <w:szCs w:val="22"/>
              </w:rPr>
              <w:t xml:space="preserve"> Medium</w:t>
            </w:r>
            <w:r w:rsidR="004C7ED2">
              <w:rPr>
                <w:rFonts w:asciiTheme="minorHAnsi" w:hAnsiTheme="minorHAnsi" w:cs="Arial"/>
                <w:sz w:val="22"/>
                <w:szCs w:val="22"/>
              </w:rPr>
              <w:t>?</w:t>
            </w:r>
            <w:r w:rsidRPr="00B62BD3">
              <w:rPr>
                <w:rFonts w:asciiTheme="minorHAnsi" w:hAnsiTheme="minorHAnsi" w:cs="Arial"/>
                <w:sz w:val="22"/>
                <w:szCs w:val="22"/>
              </w:rPr>
              <w:t xml:space="preserve">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E287D">
              <w:rPr>
                <w:rFonts w:asciiTheme="minorHAnsi" w:hAnsiTheme="minorHAnsi" w:cs="Arial"/>
                <w:b/>
                <w:sz w:val="22"/>
                <w:szCs w:val="22"/>
              </w:rPr>
            </w:r>
            <w:r w:rsidR="00DE287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7209B22D" w14:textId="77777777" w:rsidR="007155F1" w:rsidRDefault="007155F1" w:rsidP="00F37D7A">
            <w:pPr>
              <w:keepNext/>
              <w:keepLines/>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1"/>
            </w:tblGrid>
            <w:tr w:rsidR="007155F1" w14:paraId="4D742843" w14:textId="77777777" w:rsidTr="007C69EA">
              <w:trPr>
                <w:trHeight w:val="802"/>
              </w:trPr>
              <w:tc>
                <w:tcPr>
                  <w:tcW w:w="9381" w:type="dxa"/>
                </w:tcPr>
                <w:p w14:paraId="5B0AEEB3" w14:textId="5CF53D65" w:rsidR="007155F1" w:rsidRDefault="007155F1" w:rsidP="00F37D7A">
                  <w:pPr>
                    <w:keepNext/>
                    <w:keepLines/>
                    <w:spacing w:before="120"/>
                    <w:rPr>
                      <w:rFonts w:asciiTheme="minorHAnsi" w:hAnsiTheme="minorHAnsi" w:cs="Arial"/>
                      <w:b/>
                      <w:sz w:val="22"/>
                      <w:szCs w:val="22"/>
                    </w:rPr>
                  </w:pPr>
                  <w:r>
                    <w:rPr>
                      <w:rFonts w:asciiTheme="minorHAnsi" w:hAnsiTheme="minorHAnsi" w:cs="Arial"/>
                      <w:sz w:val="22"/>
                      <w:szCs w:val="22"/>
                      <w:u w:val="single"/>
                    </w:rPr>
                    <w:t>I</w:t>
                  </w:r>
                  <w:r w:rsidRPr="00C037BB">
                    <w:rPr>
                      <w:rFonts w:asciiTheme="minorHAnsi" w:hAnsiTheme="minorHAnsi" w:cs="Arial"/>
                      <w:sz w:val="22"/>
                      <w:szCs w:val="22"/>
                      <w:u w:val="single"/>
                    </w:rPr>
                    <w:t>mpact to be assessed</w:t>
                  </w:r>
                  <w:r>
                    <w:rPr>
                      <w:rFonts w:asciiTheme="minorHAnsi" w:hAnsiTheme="minorHAnsi" w:cs="Arial"/>
                      <w:sz w:val="22"/>
                      <w:szCs w:val="22"/>
                      <w:u w:val="single"/>
                    </w:rPr>
                    <w:t xml:space="preserve"> by each NA</w:t>
                  </w:r>
                  <w:r>
                    <w:rPr>
                      <w:rFonts w:asciiTheme="minorHAnsi" w:hAnsiTheme="minorHAnsi" w:cs="Arial"/>
                      <w:sz w:val="22"/>
                      <w:szCs w:val="22"/>
                    </w:rPr>
                    <w:t xml:space="preserve"> on the mechanisms needed to monitor the size of exchanged messages</w:t>
                  </w:r>
                  <w:r w:rsidR="004C7ED2">
                    <w:rPr>
                      <w:rFonts w:asciiTheme="minorHAnsi" w:hAnsiTheme="minorHAnsi" w:cs="Arial"/>
                      <w:sz w:val="22"/>
                      <w:szCs w:val="22"/>
                    </w:rPr>
                    <w:t xml:space="preserve"> (Messages received from trade and messages sent to / received from the External Domain</w:t>
                  </w:r>
                  <w:r>
                    <w:rPr>
                      <w:rFonts w:asciiTheme="minorHAnsi" w:hAnsiTheme="minorHAnsi" w:cs="Arial"/>
                      <w:sz w:val="22"/>
                      <w:szCs w:val="22"/>
                    </w:rPr>
                    <w:t>.</w:t>
                  </w:r>
                </w:p>
              </w:tc>
            </w:tr>
          </w:tbl>
          <w:p w14:paraId="7C396701" w14:textId="77777777" w:rsidR="007155F1" w:rsidRPr="00B62BD3" w:rsidRDefault="007155F1" w:rsidP="00F37D7A">
            <w:pPr>
              <w:keepNext/>
              <w:keepLines/>
              <w:spacing w:before="120"/>
              <w:rPr>
                <w:rFonts w:asciiTheme="minorHAnsi" w:hAnsiTheme="minorHAnsi" w:cs="Arial"/>
                <w:b/>
                <w:sz w:val="22"/>
                <w:szCs w:val="22"/>
              </w:rPr>
            </w:pPr>
          </w:p>
        </w:tc>
      </w:tr>
    </w:tbl>
    <w:p w14:paraId="60DEEBB0" w14:textId="68F9DA71" w:rsidR="007F02E8" w:rsidRPr="00544AB2" w:rsidRDefault="007F02E8" w:rsidP="00544AB2">
      <w:pPr>
        <w:rPr>
          <w:rFonts w:asciiTheme="minorHAnsi" w:hAnsiTheme="minorHAnsi" w:cs="Arial"/>
          <w:b/>
          <w:bCs/>
          <w:sz w:val="28"/>
          <w:szCs w:val="28"/>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490"/>
        <w:gridCol w:w="1418"/>
        <w:gridCol w:w="4648"/>
      </w:tblGrid>
      <w:tr w:rsidR="00F37D7A" w:rsidRPr="00074158" w14:paraId="5532DDD3" w14:textId="77777777" w:rsidTr="00925860">
        <w:tc>
          <w:tcPr>
            <w:tcW w:w="9605" w:type="dxa"/>
            <w:gridSpan w:val="4"/>
            <w:shd w:val="clear" w:color="auto" w:fill="D9D9D9"/>
          </w:tcPr>
          <w:p w14:paraId="38DEC4DB" w14:textId="685CB94D" w:rsidR="00F37D7A" w:rsidRPr="00074158" w:rsidRDefault="00F37D7A"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007C69EA">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490"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648"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007C69EA">
        <w:trPr>
          <w:trHeight w:val="284"/>
        </w:trPr>
        <w:tc>
          <w:tcPr>
            <w:tcW w:w="1049" w:type="dxa"/>
          </w:tcPr>
          <w:p w14:paraId="1297F5F7" w14:textId="2E0DC41B"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7932BE">
              <w:rPr>
                <w:rFonts w:asciiTheme="minorHAnsi" w:hAnsiTheme="minorHAnsi" w:cs="Arial"/>
                <w:sz w:val="22"/>
                <w:szCs w:val="22"/>
                <w:lang w:val="de-DE"/>
              </w:rPr>
              <w:t>10</w:t>
            </w:r>
          </w:p>
        </w:tc>
        <w:tc>
          <w:tcPr>
            <w:tcW w:w="2490"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12CFFC51" w:rsidR="00F27864" w:rsidRPr="006B1220" w:rsidRDefault="008B2DC0" w:rsidP="00E92DD1">
            <w:pPr>
              <w:spacing w:before="60"/>
              <w:rPr>
                <w:rFonts w:asciiTheme="minorHAnsi" w:hAnsiTheme="minorHAnsi" w:cs="Arial"/>
                <w:sz w:val="22"/>
                <w:szCs w:val="22"/>
              </w:rPr>
            </w:pPr>
            <w:r>
              <w:rPr>
                <w:rFonts w:asciiTheme="minorHAnsi" w:hAnsiTheme="minorHAnsi" w:cs="Arial"/>
                <w:sz w:val="22"/>
                <w:szCs w:val="22"/>
              </w:rPr>
              <w:t>0</w:t>
            </w:r>
            <w:r w:rsidR="009E149C">
              <w:rPr>
                <w:rFonts w:asciiTheme="minorHAnsi" w:hAnsiTheme="minorHAnsi" w:cs="Arial"/>
                <w:sz w:val="22"/>
                <w:szCs w:val="22"/>
              </w:rPr>
              <w:t>3</w:t>
            </w:r>
            <w:r w:rsidR="00F27864" w:rsidRPr="006B1220">
              <w:rPr>
                <w:rFonts w:asciiTheme="minorHAnsi" w:hAnsiTheme="minorHAnsi" w:cs="Arial"/>
                <w:sz w:val="22"/>
                <w:szCs w:val="22"/>
              </w:rPr>
              <w:t>/</w:t>
            </w:r>
            <w:r w:rsidR="00ED58C6">
              <w:rPr>
                <w:rFonts w:asciiTheme="minorHAnsi" w:hAnsiTheme="minorHAnsi" w:cs="Arial"/>
                <w:sz w:val="22"/>
                <w:szCs w:val="22"/>
              </w:rPr>
              <w:t>11</w:t>
            </w:r>
            <w:r w:rsidR="00F27864" w:rsidRPr="006B1220">
              <w:rPr>
                <w:rFonts w:asciiTheme="minorHAnsi" w:hAnsiTheme="minorHAnsi" w:cs="Arial"/>
                <w:sz w:val="22"/>
                <w:szCs w:val="22"/>
              </w:rPr>
              <w:t>/</w:t>
            </w:r>
            <w:r w:rsidR="007932BE">
              <w:rPr>
                <w:rFonts w:asciiTheme="minorHAnsi" w:hAnsiTheme="minorHAnsi" w:cs="Arial"/>
                <w:sz w:val="22"/>
                <w:szCs w:val="22"/>
              </w:rPr>
              <w:t>202</w:t>
            </w:r>
            <w:r w:rsidR="00AE3037">
              <w:rPr>
                <w:rFonts w:asciiTheme="minorHAnsi" w:hAnsiTheme="minorHAnsi" w:cs="Arial"/>
                <w:sz w:val="22"/>
                <w:szCs w:val="22"/>
              </w:rPr>
              <w:t>1</w:t>
            </w:r>
          </w:p>
        </w:tc>
        <w:tc>
          <w:tcPr>
            <w:tcW w:w="4648" w:type="dxa"/>
          </w:tcPr>
          <w:p w14:paraId="6774337F" w14:textId="77777777" w:rsidR="00F27864" w:rsidRPr="006B1220" w:rsidRDefault="00F27864" w:rsidP="00906339">
            <w:pPr>
              <w:spacing w:before="60"/>
              <w:rPr>
                <w:rFonts w:asciiTheme="minorHAnsi" w:hAnsiTheme="minorHAnsi" w:cs="Arial"/>
                <w:i/>
                <w:sz w:val="22"/>
                <w:szCs w:val="22"/>
              </w:rPr>
            </w:pPr>
          </w:p>
        </w:tc>
      </w:tr>
      <w:tr w:rsidR="00B260CD" w:rsidRPr="00074158" w14:paraId="3FFA97CA" w14:textId="77777777" w:rsidTr="007C69EA">
        <w:trPr>
          <w:trHeight w:val="284"/>
        </w:trPr>
        <w:tc>
          <w:tcPr>
            <w:tcW w:w="1049" w:type="dxa"/>
          </w:tcPr>
          <w:p w14:paraId="0A52BAF4" w14:textId="0A85BAFB" w:rsidR="00B260CD" w:rsidRPr="00E60B16" w:rsidRDefault="00E60B16" w:rsidP="00E92DD1">
            <w:pPr>
              <w:spacing w:before="60"/>
              <w:rPr>
                <w:rFonts w:asciiTheme="minorHAnsi" w:hAnsiTheme="minorHAnsi" w:cs="Arial"/>
                <w:sz w:val="22"/>
                <w:szCs w:val="22"/>
                <w:lang w:val="en-US"/>
              </w:rPr>
            </w:pPr>
            <w:r>
              <w:rPr>
                <w:rFonts w:asciiTheme="minorHAnsi" w:hAnsiTheme="minorHAnsi" w:cs="Arial"/>
                <w:sz w:val="22"/>
                <w:szCs w:val="22"/>
                <w:lang w:val="en-US"/>
              </w:rPr>
              <w:t>v0.11</w:t>
            </w:r>
          </w:p>
        </w:tc>
        <w:tc>
          <w:tcPr>
            <w:tcW w:w="2490" w:type="dxa"/>
          </w:tcPr>
          <w:p w14:paraId="22DAE10F" w14:textId="4582B021" w:rsidR="00B260CD" w:rsidRPr="006B1220" w:rsidRDefault="00E60B16" w:rsidP="00F37D7A">
            <w:pPr>
              <w:spacing w:before="60"/>
              <w:rPr>
                <w:rFonts w:asciiTheme="minorHAnsi" w:hAnsiTheme="minorHAnsi" w:cs="Arial"/>
                <w:sz w:val="22"/>
                <w:szCs w:val="22"/>
              </w:rPr>
            </w:pPr>
            <w:r>
              <w:rPr>
                <w:rFonts w:asciiTheme="minorHAnsi" w:hAnsiTheme="minorHAnsi" w:cs="Arial"/>
                <w:sz w:val="22"/>
                <w:szCs w:val="22"/>
              </w:rPr>
              <w:t>Comments by DG TAXUD</w:t>
            </w:r>
          </w:p>
        </w:tc>
        <w:tc>
          <w:tcPr>
            <w:tcW w:w="1418" w:type="dxa"/>
          </w:tcPr>
          <w:p w14:paraId="41F8BBB0" w14:textId="32A3D93C" w:rsidR="00B21A86" w:rsidRDefault="00E60B16" w:rsidP="00E92DD1">
            <w:pPr>
              <w:spacing w:before="60"/>
              <w:rPr>
                <w:rFonts w:asciiTheme="minorHAnsi" w:hAnsiTheme="minorHAnsi" w:cs="Arial"/>
                <w:sz w:val="22"/>
                <w:szCs w:val="22"/>
              </w:rPr>
            </w:pPr>
            <w:r>
              <w:rPr>
                <w:rFonts w:asciiTheme="minorHAnsi" w:hAnsiTheme="minorHAnsi" w:cs="Arial"/>
                <w:sz w:val="22"/>
                <w:szCs w:val="22"/>
              </w:rPr>
              <w:t>04/11/2021</w:t>
            </w:r>
          </w:p>
        </w:tc>
        <w:tc>
          <w:tcPr>
            <w:tcW w:w="4648" w:type="dxa"/>
          </w:tcPr>
          <w:p w14:paraId="7E453476" w14:textId="2B95D830" w:rsidR="00B260CD" w:rsidRPr="006B1220" w:rsidRDefault="00B260CD" w:rsidP="00906339">
            <w:pPr>
              <w:spacing w:before="60"/>
              <w:rPr>
                <w:rFonts w:asciiTheme="minorHAnsi" w:hAnsiTheme="minorHAnsi" w:cs="Arial"/>
                <w:i/>
                <w:sz w:val="22"/>
                <w:szCs w:val="22"/>
              </w:rPr>
            </w:pPr>
          </w:p>
        </w:tc>
      </w:tr>
      <w:tr w:rsidR="00B260CD" w:rsidRPr="00074158" w14:paraId="700E6787" w14:textId="77777777" w:rsidTr="007C69EA">
        <w:trPr>
          <w:trHeight w:val="284"/>
        </w:trPr>
        <w:tc>
          <w:tcPr>
            <w:tcW w:w="1049" w:type="dxa"/>
          </w:tcPr>
          <w:p w14:paraId="5BCFE7E5" w14:textId="45024160" w:rsidR="00B260CD" w:rsidRDefault="00E60B16" w:rsidP="00E92DD1">
            <w:pPr>
              <w:spacing w:before="60"/>
              <w:rPr>
                <w:rFonts w:asciiTheme="minorHAnsi" w:hAnsiTheme="minorHAnsi" w:cs="Arial"/>
                <w:sz w:val="22"/>
                <w:szCs w:val="22"/>
                <w:lang w:val="de-DE"/>
              </w:rPr>
            </w:pPr>
            <w:r>
              <w:rPr>
                <w:rFonts w:asciiTheme="minorHAnsi" w:hAnsiTheme="minorHAnsi" w:cs="Arial"/>
                <w:sz w:val="22"/>
                <w:szCs w:val="22"/>
                <w:lang w:val="de-DE"/>
              </w:rPr>
              <w:t>v0.20</w:t>
            </w:r>
          </w:p>
        </w:tc>
        <w:tc>
          <w:tcPr>
            <w:tcW w:w="2490" w:type="dxa"/>
          </w:tcPr>
          <w:p w14:paraId="520026E3" w14:textId="051E4415" w:rsidR="00B260CD" w:rsidRDefault="00E60B16" w:rsidP="00E92DD1">
            <w:pPr>
              <w:spacing w:before="60"/>
              <w:rPr>
                <w:rFonts w:asciiTheme="minorHAnsi" w:hAnsiTheme="minorHAnsi" w:cs="Arial"/>
                <w:sz w:val="22"/>
                <w:szCs w:val="22"/>
              </w:rPr>
            </w:pPr>
            <w:r>
              <w:rPr>
                <w:rFonts w:asciiTheme="minorHAnsi" w:hAnsiTheme="minorHAnsi" w:cs="Arial"/>
                <w:sz w:val="22"/>
                <w:szCs w:val="22"/>
              </w:rPr>
              <w:t>Updates by CD3</w:t>
            </w:r>
          </w:p>
        </w:tc>
        <w:tc>
          <w:tcPr>
            <w:tcW w:w="1418" w:type="dxa"/>
          </w:tcPr>
          <w:p w14:paraId="6AE0C57A" w14:textId="33E09397" w:rsidR="00B260CD" w:rsidRPr="00DF69A4" w:rsidRDefault="00DF69A4" w:rsidP="00E92DD1">
            <w:pPr>
              <w:spacing w:before="60"/>
              <w:rPr>
                <w:rFonts w:asciiTheme="minorHAnsi" w:hAnsiTheme="minorHAnsi" w:cs="Arial"/>
                <w:sz w:val="22"/>
                <w:szCs w:val="22"/>
                <w:lang w:val="en-US"/>
              </w:rPr>
            </w:pPr>
            <w:r>
              <w:rPr>
                <w:rFonts w:asciiTheme="minorHAnsi" w:hAnsiTheme="minorHAnsi" w:cs="Arial"/>
                <w:sz w:val="22"/>
                <w:szCs w:val="22"/>
                <w:lang w:val="en-US"/>
              </w:rPr>
              <w:t>30/11/2021</w:t>
            </w:r>
          </w:p>
        </w:tc>
        <w:tc>
          <w:tcPr>
            <w:tcW w:w="4648" w:type="dxa"/>
          </w:tcPr>
          <w:p w14:paraId="4C04D28E" w14:textId="6F03BBCD" w:rsidR="00150C54" w:rsidRPr="006B1220" w:rsidRDefault="00150C54" w:rsidP="00150C54">
            <w:pPr>
              <w:spacing w:before="60"/>
              <w:rPr>
                <w:rFonts w:asciiTheme="minorHAnsi" w:hAnsiTheme="minorHAnsi" w:cs="Arial"/>
                <w:i/>
                <w:sz w:val="22"/>
                <w:szCs w:val="22"/>
              </w:rPr>
            </w:pPr>
          </w:p>
        </w:tc>
      </w:tr>
      <w:tr w:rsidR="00DF69A4" w:rsidRPr="00074158" w14:paraId="0EA77D78" w14:textId="77777777" w:rsidTr="007C69EA">
        <w:trPr>
          <w:trHeight w:val="284"/>
        </w:trPr>
        <w:tc>
          <w:tcPr>
            <w:tcW w:w="1049" w:type="dxa"/>
          </w:tcPr>
          <w:p w14:paraId="3D1656D8" w14:textId="55A52F2B" w:rsidR="00DF69A4" w:rsidRDefault="00DF69A4" w:rsidP="00E92DD1">
            <w:pPr>
              <w:spacing w:before="60"/>
              <w:rPr>
                <w:rFonts w:asciiTheme="minorHAnsi" w:hAnsiTheme="minorHAnsi" w:cs="Arial"/>
                <w:sz w:val="22"/>
                <w:szCs w:val="22"/>
                <w:lang w:val="de-DE"/>
              </w:rPr>
            </w:pPr>
            <w:r>
              <w:rPr>
                <w:rFonts w:asciiTheme="minorHAnsi" w:hAnsiTheme="minorHAnsi" w:cs="Arial"/>
                <w:sz w:val="22"/>
                <w:szCs w:val="22"/>
                <w:lang w:val="de-DE"/>
              </w:rPr>
              <w:t>v0.21</w:t>
            </w:r>
          </w:p>
        </w:tc>
        <w:tc>
          <w:tcPr>
            <w:tcW w:w="2490" w:type="dxa"/>
          </w:tcPr>
          <w:p w14:paraId="1D0E7436" w14:textId="7F39BB3B" w:rsidR="00DF69A4" w:rsidRDefault="00DF69A4" w:rsidP="00E92DD1">
            <w:pPr>
              <w:spacing w:before="60"/>
              <w:rPr>
                <w:rFonts w:asciiTheme="minorHAnsi" w:hAnsiTheme="minorHAnsi" w:cs="Arial"/>
                <w:sz w:val="22"/>
                <w:szCs w:val="22"/>
              </w:rPr>
            </w:pPr>
            <w:r>
              <w:rPr>
                <w:rFonts w:asciiTheme="minorHAnsi" w:hAnsiTheme="minorHAnsi" w:cs="Arial"/>
                <w:sz w:val="22"/>
                <w:szCs w:val="22"/>
              </w:rPr>
              <w:t>Updates by CD3</w:t>
            </w:r>
          </w:p>
        </w:tc>
        <w:tc>
          <w:tcPr>
            <w:tcW w:w="1418" w:type="dxa"/>
          </w:tcPr>
          <w:p w14:paraId="4E8D09FE" w14:textId="38BCD50D" w:rsidR="00DF69A4" w:rsidRPr="00DF69A4" w:rsidRDefault="00DF69A4" w:rsidP="00E92DD1">
            <w:pPr>
              <w:spacing w:before="60"/>
              <w:rPr>
                <w:rFonts w:asciiTheme="minorHAnsi" w:hAnsiTheme="minorHAnsi" w:cs="Arial"/>
                <w:sz w:val="22"/>
                <w:szCs w:val="22"/>
                <w:lang w:val="en-US"/>
              </w:rPr>
            </w:pPr>
            <w:r>
              <w:rPr>
                <w:rFonts w:asciiTheme="minorHAnsi" w:hAnsiTheme="minorHAnsi" w:cs="Arial"/>
                <w:sz w:val="22"/>
                <w:szCs w:val="22"/>
                <w:lang w:val="en-US"/>
              </w:rPr>
              <w:t>10/12/2021</w:t>
            </w:r>
          </w:p>
        </w:tc>
        <w:tc>
          <w:tcPr>
            <w:tcW w:w="4648" w:type="dxa"/>
          </w:tcPr>
          <w:p w14:paraId="13C52EF7" w14:textId="6AE12418" w:rsidR="00DF69A4" w:rsidRPr="006B1220" w:rsidRDefault="00DF69A4" w:rsidP="00150C54">
            <w:pPr>
              <w:spacing w:before="60"/>
              <w:rPr>
                <w:rFonts w:asciiTheme="minorHAnsi" w:hAnsiTheme="minorHAnsi" w:cs="Arial"/>
                <w:i/>
                <w:sz w:val="22"/>
                <w:szCs w:val="22"/>
              </w:rPr>
            </w:pPr>
          </w:p>
        </w:tc>
      </w:tr>
      <w:tr w:rsidR="004C7ED2" w:rsidRPr="00074158" w14:paraId="2841663A" w14:textId="77777777" w:rsidTr="007C69EA">
        <w:trPr>
          <w:trHeight w:val="284"/>
        </w:trPr>
        <w:tc>
          <w:tcPr>
            <w:tcW w:w="1049" w:type="dxa"/>
          </w:tcPr>
          <w:p w14:paraId="72E519FA" w14:textId="6DBBC158" w:rsidR="004C7ED2" w:rsidRDefault="004C7ED2" w:rsidP="004C7ED2">
            <w:pPr>
              <w:spacing w:before="60"/>
              <w:rPr>
                <w:rFonts w:asciiTheme="minorHAnsi" w:hAnsiTheme="minorHAnsi" w:cs="Arial"/>
                <w:sz w:val="22"/>
                <w:szCs w:val="22"/>
                <w:lang w:val="de-DE"/>
              </w:rPr>
            </w:pPr>
            <w:r>
              <w:rPr>
                <w:rFonts w:asciiTheme="minorHAnsi" w:hAnsiTheme="minorHAnsi" w:cs="Arial"/>
                <w:sz w:val="22"/>
                <w:szCs w:val="22"/>
                <w:lang w:val="de-DE"/>
              </w:rPr>
              <w:t>v0.22</w:t>
            </w:r>
          </w:p>
        </w:tc>
        <w:tc>
          <w:tcPr>
            <w:tcW w:w="2490" w:type="dxa"/>
          </w:tcPr>
          <w:p w14:paraId="5A228581" w14:textId="7832A01D" w:rsidR="004C7ED2" w:rsidRDefault="004C7ED2" w:rsidP="00E92DD1">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79687F1A" w14:textId="1607A98C" w:rsidR="004C7ED2" w:rsidRDefault="004C7ED2" w:rsidP="004C7ED2">
            <w:pPr>
              <w:spacing w:before="60"/>
              <w:rPr>
                <w:rFonts w:asciiTheme="minorHAnsi" w:hAnsiTheme="minorHAnsi" w:cs="Arial"/>
                <w:sz w:val="22"/>
                <w:szCs w:val="22"/>
                <w:lang w:val="en-US"/>
              </w:rPr>
            </w:pPr>
            <w:r>
              <w:rPr>
                <w:rFonts w:asciiTheme="minorHAnsi" w:hAnsiTheme="minorHAnsi" w:cs="Arial"/>
                <w:sz w:val="22"/>
                <w:szCs w:val="22"/>
                <w:lang w:val="en-US"/>
              </w:rPr>
              <w:t>13/12/2021</w:t>
            </w:r>
          </w:p>
        </w:tc>
        <w:tc>
          <w:tcPr>
            <w:tcW w:w="4648" w:type="dxa"/>
          </w:tcPr>
          <w:p w14:paraId="38E0EF19" w14:textId="77777777" w:rsidR="004C7ED2" w:rsidRPr="006B1220" w:rsidRDefault="004C7ED2" w:rsidP="00150C54">
            <w:pPr>
              <w:spacing w:before="60"/>
              <w:rPr>
                <w:rFonts w:asciiTheme="minorHAnsi" w:hAnsiTheme="minorHAnsi" w:cs="Arial"/>
                <w:i/>
                <w:sz w:val="22"/>
                <w:szCs w:val="22"/>
              </w:rPr>
            </w:pPr>
          </w:p>
        </w:tc>
      </w:tr>
      <w:tr w:rsidR="00E2799A" w:rsidRPr="00074158" w14:paraId="7B5FA390" w14:textId="77777777" w:rsidTr="007C69EA">
        <w:trPr>
          <w:trHeight w:val="284"/>
        </w:trPr>
        <w:tc>
          <w:tcPr>
            <w:tcW w:w="1049" w:type="dxa"/>
          </w:tcPr>
          <w:p w14:paraId="3E2F5387" w14:textId="52346135" w:rsidR="00E2799A" w:rsidRDefault="00E2799A" w:rsidP="004C7ED2">
            <w:pPr>
              <w:spacing w:before="60"/>
              <w:rPr>
                <w:rFonts w:asciiTheme="minorHAnsi" w:hAnsiTheme="minorHAnsi" w:cs="Arial"/>
                <w:sz w:val="22"/>
                <w:szCs w:val="22"/>
                <w:lang w:val="de-DE"/>
              </w:rPr>
            </w:pPr>
            <w:r w:rsidRPr="00DB12B4">
              <w:rPr>
                <w:rFonts w:asciiTheme="minorHAnsi" w:hAnsiTheme="minorHAnsi" w:cs="Arial"/>
                <w:sz w:val="22"/>
                <w:szCs w:val="22"/>
                <w:highlight w:val="cyan"/>
                <w:lang w:val="de-DE"/>
              </w:rPr>
              <w:t>v1.00</w:t>
            </w:r>
          </w:p>
        </w:tc>
        <w:tc>
          <w:tcPr>
            <w:tcW w:w="2490" w:type="dxa"/>
          </w:tcPr>
          <w:p w14:paraId="38A43A9C" w14:textId="55B5D6D0" w:rsidR="00E2799A" w:rsidRDefault="00E2799A" w:rsidP="00E92DD1">
            <w:pPr>
              <w:spacing w:before="60"/>
              <w:rPr>
                <w:rFonts w:asciiTheme="minorHAnsi" w:hAnsiTheme="minorHAnsi" w:cs="Arial"/>
                <w:sz w:val="22"/>
                <w:szCs w:val="22"/>
              </w:rPr>
            </w:pPr>
            <w:r>
              <w:rPr>
                <w:rFonts w:asciiTheme="minorHAnsi" w:hAnsiTheme="minorHAnsi" w:cs="Arial"/>
                <w:sz w:val="22"/>
                <w:szCs w:val="22"/>
              </w:rPr>
              <w:t>SfA to NPMs</w:t>
            </w:r>
          </w:p>
        </w:tc>
        <w:tc>
          <w:tcPr>
            <w:tcW w:w="1418" w:type="dxa"/>
          </w:tcPr>
          <w:p w14:paraId="0F6940FA" w14:textId="74720807" w:rsidR="00E2799A" w:rsidRDefault="00DB12B4" w:rsidP="004C7ED2">
            <w:pPr>
              <w:spacing w:before="60"/>
              <w:rPr>
                <w:rFonts w:asciiTheme="minorHAnsi" w:hAnsiTheme="minorHAnsi" w:cs="Arial"/>
                <w:sz w:val="22"/>
                <w:szCs w:val="22"/>
                <w:lang w:val="en-US"/>
              </w:rPr>
            </w:pPr>
            <w:r>
              <w:rPr>
                <w:rFonts w:asciiTheme="minorHAnsi" w:hAnsiTheme="minorHAnsi" w:cs="Arial"/>
                <w:noProof/>
                <w:sz w:val="22"/>
                <w:szCs w:val="22"/>
                <w:lang w:val="en-US"/>
              </w:rPr>
              <w:t>0</w:t>
            </w:r>
            <w:r w:rsidR="00E2799A">
              <w:rPr>
                <w:rFonts w:asciiTheme="minorHAnsi" w:hAnsiTheme="minorHAnsi" w:cs="Arial"/>
                <w:noProof/>
                <w:sz w:val="22"/>
                <w:szCs w:val="22"/>
                <w:lang w:val="en-US"/>
              </w:rPr>
              <w:t>2/</w:t>
            </w:r>
            <w:r w:rsidR="00635D47">
              <w:rPr>
                <w:rFonts w:asciiTheme="minorHAnsi" w:hAnsiTheme="minorHAnsi" w:cs="Arial"/>
                <w:noProof/>
                <w:sz w:val="22"/>
                <w:szCs w:val="22"/>
                <w:lang w:val="en-US"/>
              </w:rPr>
              <w:t>0</w:t>
            </w:r>
            <w:r w:rsidR="00E2799A">
              <w:rPr>
                <w:rFonts w:asciiTheme="minorHAnsi" w:hAnsiTheme="minorHAnsi" w:cs="Arial"/>
                <w:noProof/>
                <w:sz w:val="22"/>
                <w:szCs w:val="22"/>
                <w:lang w:val="en-US"/>
              </w:rPr>
              <w:t>3/2022</w:t>
            </w:r>
          </w:p>
        </w:tc>
        <w:tc>
          <w:tcPr>
            <w:tcW w:w="4648" w:type="dxa"/>
          </w:tcPr>
          <w:p w14:paraId="53EE632D" w14:textId="7C6A0E20" w:rsidR="00E2799A" w:rsidRPr="006B1220" w:rsidRDefault="00E2799A" w:rsidP="00E2799A">
            <w:pPr>
              <w:spacing w:before="60"/>
              <w:rPr>
                <w:rFonts w:asciiTheme="minorHAnsi" w:hAnsiTheme="minorHAnsi" w:cs="Arial"/>
                <w:i/>
                <w:sz w:val="22"/>
                <w:szCs w:val="22"/>
              </w:rPr>
            </w:pPr>
            <w:r>
              <w:rPr>
                <w:rFonts w:asciiTheme="minorHAnsi" w:hAnsiTheme="minorHAnsi" w:cs="Arial"/>
                <w:i/>
                <w:sz w:val="22"/>
                <w:szCs w:val="22"/>
              </w:rPr>
              <w:t>Implementing comments #11 12 13 14 15 16 17 from DE, FI and NL.</w:t>
            </w:r>
          </w:p>
        </w:tc>
      </w:tr>
      <w:tr w:rsidR="005E020C" w:rsidRPr="00074158" w14:paraId="4E5BC134" w14:textId="77777777" w:rsidTr="007C69EA">
        <w:trPr>
          <w:trHeight w:val="284"/>
        </w:trPr>
        <w:tc>
          <w:tcPr>
            <w:tcW w:w="1049" w:type="dxa"/>
          </w:tcPr>
          <w:p w14:paraId="6CEFD99A" w14:textId="63920301" w:rsidR="005E020C" w:rsidRPr="00DB12B4" w:rsidRDefault="005E020C" w:rsidP="004C7ED2">
            <w:pPr>
              <w:spacing w:before="60"/>
              <w:rPr>
                <w:rFonts w:asciiTheme="minorHAnsi" w:hAnsiTheme="minorHAnsi" w:cs="Arial"/>
                <w:sz w:val="22"/>
                <w:szCs w:val="22"/>
                <w:highlight w:val="cyan"/>
                <w:lang w:val="de-DE"/>
              </w:rPr>
            </w:pPr>
            <w:r w:rsidRPr="005E020C">
              <w:rPr>
                <w:rFonts w:asciiTheme="minorHAnsi" w:hAnsiTheme="minorHAnsi" w:cs="Arial"/>
                <w:sz w:val="22"/>
                <w:szCs w:val="22"/>
                <w:highlight w:val="green"/>
                <w:lang w:val="de-DE"/>
              </w:rPr>
              <w:t>v1.10</w:t>
            </w:r>
          </w:p>
        </w:tc>
        <w:tc>
          <w:tcPr>
            <w:tcW w:w="2490" w:type="dxa"/>
          </w:tcPr>
          <w:p w14:paraId="487BE866" w14:textId="0C31F696" w:rsidR="005E020C" w:rsidRDefault="005E020C" w:rsidP="00E92DD1">
            <w:pPr>
              <w:spacing w:before="60"/>
              <w:rPr>
                <w:rFonts w:asciiTheme="minorHAnsi" w:hAnsiTheme="minorHAnsi" w:cs="Arial"/>
                <w:sz w:val="22"/>
                <w:szCs w:val="22"/>
              </w:rPr>
            </w:pPr>
            <w:r>
              <w:rPr>
                <w:rFonts w:asciiTheme="minorHAnsi" w:hAnsiTheme="minorHAnsi" w:cs="Arial"/>
                <w:sz w:val="22"/>
                <w:szCs w:val="22"/>
              </w:rPr>
              <w:t>SfA to NPMs</w:t>
            </w:r>
          </w:p>
        </w:tc>
        <w:tc>
          <w:tcPr>
            <w:tcW w:w="1418" w:type="dxa"/>
          </w:tcPr>
          <w:p w14:paraId="548F69D8" w14:textId="35305C9C" w:rsidR="005E020C" w:rsidRDefault="005E020C" w:rsidP="004C7ED2">
            <w:pPr>
              <w:spacing w:before="60"/>
              <w:rPr>
                <w:rFonts w:asciiTheme="minorHAnsi" w:hAnsiTheme="minorHAnsi" w:cs="Arial"/>
                <w:noProof/>
                <w:sz w:val="22"/>
                <w:szCs w:val="22"/>
                <w:lang w:val="en-US"/>
              </w:rPr>
            </w:pPr>
            <w:r>
              <w:rPr>
                <w:rFonts w:asciiTheme="minorHAnsi" w:hAnsiTheme="minorHAnsi" w:cs="Arial"/>
                <w:noProof/>
                <w:sz w:val="22"/>
                <w:szCs w:val="22"/>
                <w:lang w:val="en-US"/>
              </w:rPr>
              <w:t>03/03/2022</w:t>
            </w:r>
          </w:p>
        </w:tc>
        <w:tc>
          <w:tcPr>
            <w:tcW w:w="4648" w:type="dxa"/>
          </w:tcPr>
          <w:p w14:paraId="1CDC66AD" w14:textId="3DCC7A6E" w:rsidR="005E020C" w:rsidRDefault="005E020C" w:rsidP="00E2799A">
            <w:pPr>
              <w:spacing w:before="60"/>
              <w:rPr>
                <w:rFonts w:asciiTheme="minorHAnsi" w:hAnsiTheme="minorHAnsi" w:cs="Arial"/>
                <w:i/>
                <w:sz w:val="22"/>
                <w:szCs w:val="22"/>
              </w:rPr>
            </w:pPr>
            <w:r w:rsidRPr="005E020C">
              <w:rPr>
                <w:rFonts w:asciiTheme="minorHAnsi" w:hAnsiTheme="minorHAnsi" w:cs="Arial"/>
                <w:i/>
                <w:sz w:val="22"/>
                <w:szCs w:val="22"/>
                <w:highlight w:val="green"/>
              </w:rPr>
              <w:t>SfA with implementation details</w:t>
            </w:r>
          </w:p>
        </w:tc>
      </w:tr>
      <w:tr w:rsidR="00711AB0" w:rsidRPr="00074158" w14:paraId="08FF49C6" w14:textId="77777777" w:rsidTr="00EE10AB">
        <w:trPr>
          <w:trHeight w:val="284"/>
        </w:trPr>
        <w:tc>
          <w:tcPr>
            <w:tcW w:w="1049" w:type="dxa"/>
          </w:tcPr>
          <w:p w14:paraId="5C08E717" w14:textId="4596C871" w:rsidR="00711AB0" w:rsidRPr="00DB12B4" w:rsidRDefault="00711AB0" w:rsidP="00EE10AB">
            <w:pPr>
              <w:spacing w:before="60"/>
              <w:rPr>
                <w:rFonts w:asciiTheme="minorHAnsi" w:hAnsiTheme="minorHAnsi" w:cs="Arial"/>
                <w:sz w:val="22"/>
                <w:szCs w:val="22"/>
                <w:highlight w:val="cyan"/>
                <w:lang w:val="de-DE"/>
              </w:rPr>
            </w:pPr>
            <w:r w:rsidRPr="00711AB0">
              <w:rPr>
                <w:rFonts w:asciiTheme="minorHAnsi" w:hAnsiTheme="minorHAnsi" w:cs="Arial"/>
                <w:sz w:val="22"/>
                <w:szCs w:val="22"/>
                <w:highlight w:val="magenta"/>
                <w:lang w:val="de-DE"/>
              </w:rPr>
              <w:t>v1.20</w:t>
            </w:r>
          </w:p>
        </w:tc>
        <w:tc>
          <w:tcPr>
            <w:tcW w:w="2490" w:type="dxa"/>
          </w:tcPr>
          <w:p w14:paraId="5C964CB3" w14:textId="77777777" w:rsidR="00711AB0" w:rsidRDefault="00711AB0" w:rsidP="00EE10AB">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418" w:type="dxa"/>
          </w:tcPr>
          <w:p w14:paraId="0D0945B9" w14:textId="0D032D82" w:rsidR="00711AB0" w:rsidRDefault="00711AB0" w:rsidP="00EE10AB">
            <w:pPr>
              <w:spacing w:before="60"/>
              <w:rPr>
                <w:rFonts w:asciiTheme="minorHAnsi" w:hAnsiTheme="minorHAnsi" w:cs="Arial"/>
                <w:noProof/>
                <w:sz w:val="22"/>
                <w:szCs w:val="22"/>
                <w:lang w:val="en-US"/>
              </w:rPr>
            </w:pPr>
            <w:r>
              <w:rPr>
                <w:rFonts w:asciiTheme="minorHAnsi" w:hAnsiTheme="minorHAnsi" w:cs="Arial"/>
                <w:noProof/>
                <w:sz w:val="22"/>
                <w:szCs w:val="22"/>
                <w:lang w:val="en-US"/>
              </w:rPr>
              <w:t>06/04/2022</w:t>
            </w:r>
          </w:p>
        </w:tc>
        <w:tc>
          <w:tcPr>
            <w:tcW w:w="4648" w:type="dxa"/>
          </w:tcPr>
          <w:p w14:paraId="37C483C1" w14:textId="4E6EB1C3" w:rsidR="00711AB0" w:rsidRDefault="00711AB0" w:rsidP="00EE10AB">
            <w:pPr>
              <w:spacing w:before="60"/>
              <w:rPr>
                <w:rFonts w:asciiTheme="minorHAnsi" w:hAnsiTheme="minorHAnsi" w:cs="Arial"/>
                <w:i/>
                <w:sz w:val="22"/>
                <w:szCs w:val="22"/>
              </w:rPr>
            </w:pPr>
            <w:r w:rsidRPr="00711AB0">
              <w:rPr>
                <w:rFonts w:asciiTheme="minorHAnsi" w:hAnsiTheme="minorHAnsi" w:cs="Arial"/>
                <w:i/>
                <w:sz w:val="22"/>
                <w:szCs w:val="22"/>
                <w:highlight w:val="magenta"/>
              </w:rPr>
              <w:t xml:space="preserve">Implementation of DDCOM </w:t>
            </w:r>
            <w:proofErr w:type="spellStart"/>
            <w:r w:rsidRPr="00711AB0">
              <w:rPr>
                <w:rFonts w:asciiTheme="minorHAnsi" w:hAnsiTheme="minorHAnsi" w:cs="Arial"/>
                <w:i/>
                <w:sz w:val="22"/>
                <w:szCs w:val="22"/>
                <w:highlight w:val="magenta"/>
              </w:rPr>
              <w:t>SfR</w:t>
            </w:r>
            <w:proofErr w:type="spellEnd"/>
            <w:r w:rsidRPr="00711AB0">
              <w:rPr>
                <w:rFonts w:asciiTheme="minorHAnsi" w:hAnsiTheme="minorHAnsi" w:cs="Arial"/>
                <w:i/>
                <w:sz w:val="22"/>
                <w:szCs w:val="22"/>
                <w:highlight w:val="magenta"/>
              </w:rPr>
              <w:t xml:space="preserve"> Review NA-DE comment #10</w:t>
            </w:r>
          </w:p>
        </w:tc>
      </w:tr>
    </w:tbl>
    <w:p w14:paraId="00DA89C7" w14:textId="18F0F650" w:rsidR="00F27864" w:rsidRPr="00DE287D" w:rsidRDefault="00F27864" w:rsidP="00DE287D">
      <w:pPr>
        <w:autoSpaceDE w:val="0"/>
        <w:autoSpaceDN w:val="0"/>
        <w:adjustRightInd w:val="0"/>
        <w:rPr>
          <w:rFonts w:asciiTheme="minorHAnsi" w:hAnsiTheme="minorHAnsi" w:cs="Arial"/>
        </w:rPr>
      </w:pPr>
    </w:p>
    <w:sectPr w:rsidR="00F27864" w:rsidRPr="00DE287D" w:rsidSect="00F54CE9">
      <w:headerReference w:type="even" r:id="rId34"/>
      <w:headerReference w:type="default" r:id="rId35"/>
      <w:headerReference w:type="first" r:id="rId36"/>
      <w:type w:val="continuous"/>
      <w:pgSz w:w="11907" w:h="16839" w:code="9"/>
      <w:pgMar w:top="1440" w:right="1325" w:bottom="1276"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284A3" w14:textId="77777777" w:rsidR="000163DB" w:rsidRDefault="000163DB" w:rsidP="004D5D73">
      <w:r>
        <w:separator/>
      </w:r>
    </w:p>
  </w:endnote>
  <w:endnote w:type="continuationSeparator" w:id="0">
    <w:p w14:paraId="0B981869" w14:textId="77777777" w:rsidR="000163DB" w:rsidRDefault="000163DB"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1"/>
      <w:gridCol w:w="1443"/>
    </w:tblGrid>
    <w:tr w:rsidR="000163DB" w:rsidRPr="00C80B22" w14:paraId="0253C7CC" w14:textId="77777777" w:rsidTr="00C80B22">
      <w:tc>
        <w:tcPr>
          <w:tcW w:w="8188" w:type="dxa"/>
        </w:tcPr>
        <w:p w14:paraId="725FBF4A" w14:textId="288B575B" w:rsidR="000163DB" w:rsidRPr="008F6AFF" w:rsidRDefault="000163DB"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CE6981">
            <w:rPr>
              <w:rFonts w:ascii="Arial" w:hAnsi="Arial" w:cs="Arial"/>
              <w:noProof/>
              <w:sz w:val="18"/>
              <w:szCs w:val="22"/>
              <w:lang w:eastAsia="en-US"/>
            </w:rPr>
            <w:t>RFC_DDCOM_0023_CUSTDEV3-IAR-RTC58143-v1.20(SfA-NPM+IMP).docx</w:t>
          </w:r>
          <w:r w:rsidRPr="00C80B22">
            <w:rPr>
              <w:rFonts w:ascii="Arial" w:hAnsi="Arial" w:cs="Arial"/>
              <w:sz w:val="18"/>
              <w:szCs w:val="22"/>
              <w:lang w:eastAsia="en-US"/>
            </w:rPr>
            <w:fldChar w:fldCharType="end"/>
          </w:r>
        </w:p>
      </w:tc>
      <w:tc>
        <w:tcPr>
          <w:tcW w:w="1525" w:type="dxa"/>
        </w:tcPr>
        <w:p w14:paraId="5E3A6C26" w14:textId="26D05FA9" w:rsidR="000163DB" w:rsidRPr="00C80B22" w:rsidRDefault="000163DB"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C21FF0">
            <w:rPr>
              <w:rFonts w:ascii="Arial" w:hAnsi="Arial" w:cs="Arial"/>
              <w:noProof/>
              <w:sz w:val="18"/>
              <w:szCs w:val="22"/>
              <w:lang w:eastAsia="en-US"/>
            </w:rPr>
            <w:t>14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C21FF0">
            <w:rPr>
              <w:rFonts w:ascii="Arial" w:hAnsi="Arial" w:cs="Arial"/>
              <w:noProof/>
              <w:sz w:val="18"/>
              <w:szCs w:val="22"/>
              <w:lang w:eastAsia="en-US"/>
            </w:rPr>
            <w:t>14</w:t>
          </w:r>
          <w:r w:rsidRPr="00C80B22">
            <w:rPr>
              <w:rFonts w:ascii="Arial" w:hAnsi="Arial" w:cs="Arial"/>
              <w:sz w:val="18"/>
              <w:szCs w:val="22"/>
              <w:lang w:eastAsia="en-US"/>
            </w:rPr>
            <w:fldChar w:fldCharType="end"/>
          </w:r>
          <w:bookmarkStart w:id="0" w:name="_Ref175030069"/>
          <w:bookmarkStart w:id="1" w:name="_Toc176256264"/>
          <w:bookmarkStart w:id="2" w:name="_Toc268771938"/>
          <w:bookmarkStart w:id="3" w:name="_Ref175030083"/>
        </w:p>
      </w:tc>
    </w:tr>
    <w:bookmarkEnd w:id="0"/>
    <w:bookmarkEnd w:id="1"/>
    <w:bookmarkEnd w:id="2"/>
    <w:bookmarkEnd w:id="3"/>
  </w:tbl>
  <w:p w14:paraId="6324965A" w14:textId="77777777" w:rsidR="000163DB" w:rsidRPr="00C80B22" w:rsidRDefault="000163DB">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0163DB" w:rsidRPr="00C80B22" w14:paraId="2DED1938" w14:textId="77777777" w:rsidTr="00983563">
      <w:tc>
        <w:tcPr>
          <w:tcW w:w="7899" w:type="dxa"/>
        </w:tcPr>
        <w:p w14:paraId="71EC7701" w14:textId="16EE620E" w:rsidR="000163DB" w:rsidRPr="00C80B22" w:rsidRDefault="000163DB"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Pr>
              <w:rFonts w:ascii="Arial" w:hAnsi="Arial" w:cs="Arial"/>
              <w:noProof/>
              <w:sz w:val="18"/>
              <w:szCs w:val="22"/>
              <w:lang w:eastAsia="en-US"/>
            </w:rPr>
            <w:t>RFC_DDCOM_00xx_CUSTDEV3-RFC-IAR-RTC58143-v0.21.docx</w:t>
          </w:r>
          <w:r w:rsidRPr="00C80B22">
            <w:rPr>
              <w:rFonts w:ascii="Arial" w:hAnsi="Arial" w:cs="Arial"/>
              <w:sz w:val="18"/>
              <w:szCs w:val="22"/>
              <w:lang w:eastAsia="en-US"/>
            </w:rPr>
            <w:fldChar w:fldCharType="end"/>
          </w:r>
        </w:p>
      </w:tc>
      <w:tc>
        <w:tcPr>
          <w:tcW w:w="1848" w:type="dxa"/>
        </w:tcPr>
        <w:p w14:paraId="179E45EB" w14:textId="24BB16BA" w:rsidR="000163DB" w:rsidRPr="00C80B22" w:rsidRDefault="000163DB"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5</w:t>
          </w:r>
          <w:r w:rsidRPr="00C80B22">
            <w:rPr>
              <w:rFonts w:ascii="Arial" w:hAnsi="Arial" w:cs="Arial"/>
              <w:sz w:val="18"/>
              <w:szCs w:val="22"/>
              <w:lang w:eastAsia="en-US"/>
            </w:rPr>
            <w:fldChar w:fldCharType="end"/>
          </w:r>
        </w:p>
      </w:tc>
    </w:tr>
  </w:tbl>
  <w:p w14:paraId="7BED52CE" w14:textId="77777777" w:rsidR="000163DB" w:rsidRPr="00C80B22" w:rsidRDefault="000163DB">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EECB1" w14:textId="77777777" w:rsidR="000163DB" w:rsidRDefault="000163DB" w:rsidP="004D5D73">
      <w:r>
        <w:separator/>
      </w:r>
    </w:p>
  </w:footnote>
  <w:footnote w:type="continuationSeparator" w:id="0">
    <w:p w14:paraId="04BC8F4C" w14:textId="77777777" w:rsidR="000163DB" w:rsidRDefault="000163DB"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52B60" w14:textId="59EBC9A9" w:rsidR="000163DB" w:rsidRDefault="00DE287D">
    <w:pPr>
      <w:pStyle w:val="Header"/>
    </w:pPr>
    <w:r>
      <w:rPr>
        <w:noProof/>
      </w:rPr>
      <w:pict w14:anchorId="50C2BD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6032" o:spid="_x0000_s139266" type="#_x0000_t136" style="position:absolute;margin-left:0;margin-top:0;width:576.75pt;height:69.2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7DE7575" w:rsidR="000163DB" w:rsidRDefault="00DE287D" w:rsidP="00C80B22">
    <w:pPr>
      <w:pStyle w:val="Header"/>
      <w:jc w:val="both"/>
    </w:pPr>
    <w:r>
      <w:rPr>
        <w:noProof/>
      </w:rPr>
      <w:pict w14:anchorId="3A3FAD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6033" o:spid="_x0000_s139267" type="#_x0000_t136" style="position:absolute;left:0;text-align:left;margin-left:0;margin-top:0;width:576.75pt;height:69.2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0163DB">
      <w:rPr>
        <w:noProof/>
        <w:lang w:val="en-IE" w:eastAsia="en-IE"/>
      </w:rPr>
      <w:drawing>
        <wp:inline distT="0" distB="0" distL="0" distR="0" wp14:anchorId="0D7DEDDA" wp14:editId="331A7C51">
          <wp:extent cx="1571625" cy="447675"/>
          <wp:effectExtent l="0" t="0" r="9525" b="9525"/>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r w:rsidR="000163DB">
      <w:rPr>
        <w:noProof/>
        <w:lang w:val="en-US"/>
      </w:rPr>
      <w:tab/>
    </w:r>
    <w:r w:rsidR="000163DB">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360E4B8D" w:rsidR="000163DB" w:rsidRPr="00C80B22" w:rsidRDefault="00DE287D" w:rsidP="00871EB2">
    <w:pPr>
      <w:pStyle w:val="Header"/>
    </w:pPr>
    <w:r>
      <w:rPr>
        <w:noProof/>
      </w:rPr>
      <w:pict w14:anchorId="13301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6031" o:spid="_x0000_s139265" type="#_x0000_t136" style="position:absolute;margin-left:0;margin-top:0;width:576.75pt;height:69.2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0163DB">
      <w:rPr>
        <w:noProof/>
        <w:lang w:val="en-IE" w:eastAsia="en-IE"/>
      </w:rPr>
      <w:drawing>
        <wp:inline distT="0" distB="0" distL="0" distR="0" wp14:anchorId="5E0EE260" wp14:editId="7C0F561C">
          <wp:extent cx="1571625" cy="447675"/>
          <wp:effectExtent l="0" t="0" r="9525" b="9525"/>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2773D" w14:textId="13D2C5F7" w:rsidR="000163DB" w:rsidRDefault="00DE287D">
    <w:pPr>
      <w:pStyle w:val="Header"/>
    </w:pPr>
    <w:r>
      <w:rPr>
        <w:noProof/>
      </w:rPr>
      <w:pict w14:anchorId="15986E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6035" o:spid="_x0000_s139269" type="#_x0000_t136" style="position:absolute;margin-left:0;margin-top:0;width:576.75pt;height:69.2pt;rotation:315;z-index:-251649024;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3663" w14:textId="53BB8DDA" w:rsidR="000163DB" w:rsidRDefault="00DE287D" w:rsidP="00C80B22">
    <w:pPr>
      <w:pStyle w:val="Header"/>
      <w:jc w:val="both"/>
    </w:pPr>
    <w:r>
      <w:rPr>
        <w:noProof/>
      </w:rPr>
      <w:pict w14:anchorId="0238AF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6036" o:spid="_x0000_s139270" type="#_x0000_t136" style="position:absolute;left:0;text-align:left;margin-left:0;margin-top:0;width:576.75pt;height:69.2pt;rotation:315;z-index:-251646976;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0163DB">
      <w:rPr>
        <w:noProof/>
        <w:lang w:val="en-US"/>
      </w:rPr>
      <w:tab/>
    </w:r>
    <w:r w:rsidR="000163DB">
      <w:rPr>
        <w:noProof/>
        <w:lang w:val="en-U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7120C" w14:textId="2B67AB60" w:rsidR="000163DB" w:rsidRDefault="00DE287D">
    <w:pPr>
      <w:pStyle w:val="Header"/>
    </w:pPr>
    <w:r>
      <w:rPr>
        <w:noProof/>
      </w:rPr>
      <w:pict w14:anchorId="4816BD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6034" o:spid="_x0000_s139268" type="#_x0000_t136" style="position:absolute;margin-left:0;margin-top:0;width:576.75pt;height:69.2pt;rotation:315;z-index:-251651072;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FEE"/>
    <w:multiLevelType w:val="hybridMultilevel"/>
    <w:tmpl w:val="77AEAF20"/>
    <w:lvl w:ilvl="0" w:tplc="2A1836B8">
      <w:start w:val="8"/>
      <w:numFmt w:val="decimal"/>
      <w:lvlText w:val="%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 w15:restartNumberingAfterBreak="0">
    <w:nsid w:val="049C079B"/>
    <w:multiLevelType w:val="hybridMultilevel"/>
    <w:tmpl w:val="F5708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C43D4"/>
    <w:multiLevelType w:val="hybridMultilevel"/>
    <w:tmpl w:val="D1AA1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17747"/>
    <w:multiLevelType w:val="hybridMultilevel"/>
    <w:tmpl w:val="3E000390"/>
    <w:lvl w:ilvl="0" w:tplc="08090001">
      <w:start w:val="1"/>
      <w:numFmt w:val="bullet"/>
      <w:lvlText w:val=""/>
      <w:lvlJc w:val="left"/>
      <w:pPr>
        <w:tabs>
          <w:tab w:val="num" w:pos="1800"/>
        </w:tabs>
        <w:ind w:left="1800" w:hanging="360"/>
      </w:pPr>
      <w:rPr>
        <w:rFonts w:ascii="Symbol" w:hAnsi="Symbol" w:hint="default"/>
      </w:rPr>
    </w:lvl>
    <w:lvl w:ilvl="1" w:tplc="E586CFFC">
      <w:start w:val="1"/>
      <w:numFmt w:val="bullet"/>
      <w:lvlText w:val="o"/>
      <w:lvlJc w:val="left"/>
      <w:pPr>
        <w:tabs>
          <w:tab w:val="num" w:pos="2520"/>
        </w:tabs>
        <w:ind w:left="2520" w:hanging="360"/>
      </w:pPr>
      <w:rPr>
        <w:rFonts w:ascii="Courier New" w:hAnsi="Courier New" w:hint="default"/>
      </w:rPr>
    </w:lvl>
    <w:lvl w:ilvl="2" w:tplc="71ECF934" w:tentative="1">
      <w:start w:val="1"/>
      <w:numFmt w:val="bullet"/>
      <w:lvlText w:val=""/>
      <w:lvlJc w:val="left"/>
      <w:pPr>
        <w:tabs>
          <w:tab w:val="num" w:pos="3240"/>
        </w:tabs>
        <w:ind w:left="3240" w:hanging="360"/>
      </w:pPr>
      <w:rPr>
        <w:rFonts w:ascii="Wingdings" w:hAnsi="Wingdings" w:hint="default"/>
      </w:rPr>
    </w:lvl>
    <w:lvl w:ilvl="3" w:tplc="D3ECA59A" w:tentative="1">
      <w:start w:val="1"/>
      <w:numFmt w:val="bullet"/>
      <w:lvlText w:val=""/>
      <w:lvlJc w:val="left"/>
      <w:pPr>
        <w:tabs>
          <w:tab w:val="num" w:pos="3960"/>
        </w:tabs>
        <w:ind w:left="3960" w:hanging="360"/>
      </w:pPr>
      <w:rPr>
        <w:rFonts w:ascii="Symbol" w:hAnsi="Symbol" w:hint="default"/>
      </w:rPr>
    </w:lvl>
    <w:lvl w:ilvl="4" w:tplc="A0487736" w:tentative="1">
      <w:start w:val="1"/>
      <w:numFmt w:val="bullet"/>
      <w:lvlText w:val="o"/>
      <w:lvlJc w:val="left"/>
      <w:pPr>
        <w:tabs>
          <w:tab w:val="num" w:pos="4680"/>
        </w:tabs>
        <w:ind w:left="4680" w:hanging="360"/>
      </w:pPr>
      <w:rPr>
        <w:rFonts w:ascii="Courier New" w:hAnsi="Courier New" w:hint="default"/>
      </w:rPr>
    </w:lvl>
    <w:lvl w:ilvl="5" w:tplc="DBE8F5D2" w:tentative="1">
      <w:start w:val="1"/>
      <w:numFmt w:val="bullet"/>
      <w:lvlText w:val=""/>
      <w:lvlJc w:val="left"/>
      <w:pPr>
        <w:tabs>
          <w:tab w:val="num" w:pos="5400"/>
        </w:tabs>
        <w:ind w:left="5400" w:hanging="360"/>
      </w:pPr>
      <w:rPr>
        <w:rFonts w:ascii="Wingdings" w:hAnsi="Wingdings" w:hint="default"/>
      </w:rPr>
    </w:lvl>
    <w:lvl w:ilvl="6" w:tplc="1AD22A7A" w:tentative="1">
      <w:start w:val="1"/>
      <w:numFmt w:val="bullet"/>
      <w:lvlText w:val=""/>
      <w:lvlJc w:val="left"/>
      <w:pPr>
        <w:tabs>
          <w:tab w:val="num" w:pos="6120"/>
        </w:tabs>
        <w:ind w:left="6120" w:hanging="360"/>
      </w:pPr>
      <w:rPr>
        <w:rFonts w:ascii="Symbol" w:hAnsi="Symbol" w:hint="default"/>
      </w:rPr>
    </w:lvl>
    <w:lvl w:ilvl="7" w:tplc="E4D4319C" w:tentative="1">
      <w:start w:val="1"/>
      <w:numFmt w:val="bullet"/>
      <w:lvlText w:val="o"/>
      <w:lvlJc w:val="left"/>
      <w:pPr>
        <w:tabs>
          <w:tab w:val="num" w:pos="6840"/>
        </w:tabs>
        <w:ind w:left="6840" w:hanging="360"/>
      </w:pPr>
      <w:rPr>
        <w:rFonts w:ascii="Courier New" w:hAnsi="Courier New" w:hint="default"/>
      </w:rPr>
    </w:lvl>
    <w:lvl w:ilvl="8" w:tplc="9468FAFA"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C554D6C"/>
    <w:multiLevelType w:val="hybridMultilevel"/>
    <w:tmpl w:val="EBC479D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0D163084"/>
    <w:multiLevelType w:val="hybridMultilevel"/>
    <w:tmpl w:val="0C2EA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C5566"/>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7" w15:restartNumberingAfterBreak="0">
    <w:nsid w:val="16D477A2"/>
    <w:multiLevelType w:val="hybridMultilevel"/>
    <w:tmpl w:val="9CCEFA74"/>
    <w:lvl w:ilvl="0" w:tplc="1F509EB8">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590E8C"/>
    <w:multiLevelType w:val="hybridMultilevel"/>
    <w:tmpl w:val="D67C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74A8"/>
    <w:multiLevelType w:val="hybridMultilevel"/>
    <w:tmpl w:val="3B6E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11B67"/>
    <w:multiLevelType w:val="hybridMultilevel"/>
    <w:tmpl w:val="78BC3932"/>
    <w:lvl w:ilvl="0" w:tplc="7D968504">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0B321B5"/>
    <w:multiLevelType w:val="hybridMultilevel"/>
    <w:tmpl w:val="9A620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CC7BD5"/>
    <w:multiLevelType w:val="hybridMultilevel"/>
    <w:tmpl w:val="D018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E3389"/>
    <w:multiLevelType w:val="multilevel"/>
    <w:tmpl w:val="6CF2EEF0"/>
    <w:lvl w:ilvl="0">
      <w:start w:val="9"/>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4" w15:restartNumberingAfterBreak="0">
    <w:nsid w:val="2F0F05F0"/>
    <w:multiLevelType w:val="hybridMultilevel"/>
    <w:tmpl w:val="10C8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31392F"/>
    <w:multiLevelType w:val="hybridMultilevel"/>
    <w:tmpl w:val="28BC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FE6A0F"/>
    <w:multiLevelType w:val="hybridMultilevel"/>
    <w:tmpl w:val="04E6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70A45"/>
    <w:multiLevelType w:val="hybridMultilevel"/>
    <w:tmpl w:val="988E1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AE7B3D"/>
    <w:multiLevelType w:val="hybridMultilevel"/>
    <w:tmpl w:val="E0DC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0D3E71"/>
    <w:multiLevelType w:val="hybridMultilevel"/>
    <w:tmpl w:val="E6B2F17C"/>
    <w:lvl w:ilvl="0" w:tplc="375C51B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372F43E0"/>
    <w:multiLevelType w:val="hybridMultilevel"/>
    <w:tmpl w:val="5E2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547691"/>
    <w:multiLevelType w:val="hybridMultilevel"/>
    <w:tmpl w:val="822A22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F61D83"/>
    <w:multiLevelType w:val="hybridMultilevel"/>
    <w:tmpl w:val="1D2C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51B5D"/>
    <w:multiLevelType w:val="hybridMultilevel"/>
    <w:tmpl w:val="F918D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3971A6"/>
    <w:multiLevelType w:val="hybridMultilevel"/>
    <w:tmpl w:val="8282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3F5631"/>
    <w:multiLevelType w:val="hybridMultilevel"/>
    <w:tmpl w:val="C7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E719BB"/>
    <w:multiLevelType w:val="hybridMultilevel"/>
    <w:tmpl w:val="84762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1C7FDB"/>
    <w:multiLevelType w:val="hybridMultilevel"/>
    <w:tmpl w:val="38243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1F3F0E"/>
    <w:multiLevelType w:val="hybridMultilevel"/>
    <w:tmpl w:val="58CCEF2E"/>
    <w:lvl w:ilvl="0" w:tplc="0EE850E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CF1CBF"/>
    <w:multiLevelType w:val="hybridMultilevel"/>
    <w:tmpl w:val="013CC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3351F8"/>
    <w:multiLevelType w:val="hybridMultilevel"/>
    <w:tmpl w:val="6434B7C4"/>
    <w:lvl w:ilvl="0" w:tplc="A64069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2D74E8"/>
    <w:multiLevelType w:val="hybridMultilevel"/>
    <w:tmpl w:val="B5AAD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740239"/>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36" w15:restartNumberingAfterBreak="0">
    <w:nsid w:val="5DBB253A"/>
    <w:multiLevelType w:val="hybridMultilevel"/>
    <w:tmpl w:val="98AE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06EC3"/>
    <w:multiLevelType w:val="hybridMultilevel"/>
    <w:tmpl w:val="18A0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97466D"/>
    <w:multiLevelType w:val="hybridMultilevel"/>
    <w:tmpl w:val="D89095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AA2492"/>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40" w15:restartNumberingAfterBreak="0">
    <w:nsid w:val="72667970"/>
    <w:multiLevelType w:val="hybridMultilevel"/>
    <w:tmpl w:val="217C1506"/>
    <w:lvl w:ilvl="0" w:tplc="FC981A86">
      <w:start w:val="1"/>
      <w:numFmt w:val="bullet"/>
      <w:lvlText w:val=""/>
      <w:lvlJc w:val="left"/>
      <w:pPr>
        <w:tabs>
          <w:tab w:val="num" w:pos="1494"/>
        </w:tabs>
        <w:ind w:left="1494" w:hanging="360"/>
      </w:pPr>
      <w:rPr>
        <w:rFonts w:ascii="Wingdings" w:hAnsi="Wingdings" w:hint="default"/>
      </w:rPr>
    </w:lvl>
    <w:lvl w:ilvl="1" w:tplc="E586CFFC">
      <w:start w:val="1"/>
      <w:numFmt w:val="bullet"/>
      <w:lvlText w:val="o"/>
      <w:lvlJc w:val="left"/>
      <w:pPr>
        <w:tabs>
          <w:tab w:val="num" w:pos="2214"/>
        </w:tabs>
        <w:ind w:left="2214" w:hanging="360"/>
      </w:pPr>
      <w:rPr>
        <w:rFonts w:ascii="Courier New" w:hAnsi="Courier New" w:hint="default"/>
      </w:rPr>
    </w:lvl>
    <w:lvl w:ilvl="2" w:tplc="71ECF934" w:tentative="1">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41" w15:restartNumberingAfterBreak="0">
    <w:nsid w:val="732A6B2A"/>
    <w:multiLevelType w:val="hybridMultilevel"/>
    <w:tmpl w:val="D924E9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DF4FF3"/>
    <w:multiLevelType w:val="hybridMultilevel"/>
    <w:tmpl w:val="D150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6134AB"/>
    <w:multiLevelType w:val="hybridMultilevel"/>
    <w:tmpl w:val="C908F362"/>
    <w:lvl w:ilvl="0" w:tplc="2A986AC0">
      <w:start w:val="5"/>
      <w:numFmt w:val="bullet"/>
      <w:lvlText w:val="-"/>
      <w:lvlJc w:val="left"/>
      <w:pPr>
        <w:ind w:left="961" w:hanging="360"/>
      </w:pPr>
      <w:rPr>
        <w:rFonts w:ascii="Times New Roman" w:eastAsia="Times New Roman" w:hAnsi="Times New Roman" w:cs="Times New Roman" w:hint="default"/>
      </w:rPr>
    </w:lvl>
    <w:lvl w:ilvl="1" w:tplc="18090003" w:tentative="1">
      <w:start w:val="1"/>
      <w:numFmt w:val="bullet"/>
      <w:lvlText w:val="o"/>
      <w:lvlJc w:val="left"/>
      <w:pPr>
        <w:ind w:left="1681" w:hanging="360"/>
      </w:pPr>
      <w:rPr>
        <w:rFonts w:ascii="Courier New" w:hAnsi="Courier New" w:cs="Courier New" w:hint="default"/>
      </w:rPr>
    </w:lvl>
    <w:lvl w:ilvl="2" w:tplc="18090005" w:tentative="1">
      <w:start w:val="1"/>
      <w:numFmt w:val="bullet"/>
      <w:lvlText w:val=""/>
      <w:lvlJc w:val="left"/>
      <w:pPr>
        <w:ind w:left="2401" w:hanging="360"/>
      </w:pPr>
      <w:rPr>
        <w:rFonts w:ascii="Wingdings" w:hAnsi="Wingdings" w:hint="default"/>
      </w:rPr>
    </w:lvl>
    <w:lvl w:ilvl="3" w:tplc="18090001" w:tentative="1">
      <w:start w:val="1"/>
      <w:numFmt w:val="bullet"/>
      <w:lvlText w:val=""/>
      <w:lvlJc w:val="left"/>
      <w:pPr>
        <w:ind w:left="3121" w:hanging="360"/>
      </w:pPr>
      <w:rPr>
        <w:rFonts w:ascii="Symbol" w:hAnsi="Symbol" w:hint="default"/>
      </w:rPr>
    </w:lvl>
    <w:lvl w:ilvl="4" w:tplc="18090003" w:tentative="1">
      <w:start w:val="1"/>
      <w:numFmt w:val="bullet"/>
      <w:lvlText w:val="o"/>
      <w:lvlJc w:val="left"/>
      <w:pPr>
        <w:ind w:left="3841" w:hanging="360"/>
      </w:pPr>
      <w:rPr>
        <w:rFonts w:ascii="Courier New" w:hAnsi="Courier New" w:cs="Courier New" w:hint="default"/>
      </w:rPr>
    </w:lvl>
    <w:lvl w:ilvl="5" w:tplc="18090005" w:tentative="1">
      <w:start w:val="1"/>
      <w:numFmt w:val="bullet"/>
      <w:lvlText w:val=""/>
      <w:lvlJc w:val="left"/>
      <w:pPr>
        <w:ind w:left="4561" w:hanging="360"/>
      </w:pPr>
      <w:rPr>
        <w:rFonts w:ascii="Wingdings" w:hAnsi="Wingdings" w:hint="default"/>
      </w:rPr>
    </w:lvl>
    <w:lvl w:ilvl="6" w:tplc="18090001" w:tentative="1">
      <w:start w:val="1"/>
      <w:numFmt w:val="bullet"/>
      <w:lvlText w:val=""/>
      <w:lvlJc w:val="left"/>
      <w:pPr>
        <w:ind w:left="5281" w:hanging="360"/>
      </w:pPr>
      <w:rPr>
        <w:rFonts w:ascii="Symbol" w:hAnsi="Symbol" w:hint="default"/>
      </w:rPr>
    </w:lvl>
    <w:lvl w:ilvl="7" w:tplc="18090003" w:tentative="1">
      <w:start w:val="1"/>
      <w:numFmt w:val="bullet"/>
      <w:lvlText w:val="o"/>
      <w:lvlJc w:val="left"/>
      <w:pPr>
        <w:ind w:left="6001" w:hanging="360"/>
      </w:pPr>
      <w:rPr>
        <w:rFonts w:ascii="Courier New" w:hAnsi="Courier New" w:cs="Courier New" w:hint="default"/>
      </w:rPr>
    </w:lvl>
    <w:lvl w:ilvl="8" w:tplc="18090005" w:tentative="1">
      <w:start w:val="1"/>
      <w:numFmt w:val="bullet"/>
      <w:lvlText w:val=""/>
      <w:lvlJc w:val="left"/>
      <w:pPr>
        <w:ind w:left="6721" w:hanging="360"/>
      </w:pPr>
      <w:rPr>
        <w:rFonts w:ascii="Wingdings" w:hAnsi="Wingdings" w:hint="default"/>
      </w:rPr>
    </w:lvl>
  </w:abstractNum>
  <w:num w:numId="1">
    <w:abstractNumId w:val="15"/>
  </w:num>
  <w:num w:numId="2">
    <w:abstractNumId w:val="31"/>
  </w:num>
  <w:num w:numId="3">
    <w:abstractNumId w:val="29"/>
  </w:num>
  <w:num w:numId="4">
    <w:abstractNumId w:val="20"/>
  </w:num>
  <w:num w:numId="5">
    <w:abstractNumId w:val="16"/>
  </w:num>
  <w:num w:numId="6">
    <w:abstractNumId w:val="25"/>
  </w:num>
  <w:num w:numId="7">
    <w:abstractNumId w:val="17"/>
  </w:num>
  <w:num w:numId="8">
    <w:abstractNumId w:val="18"/>
  </w:num>
  <w:num w:numId="9">
    <w:abstractNumId w:val="21"/>
  </w:num>
  <w:num w:numId="10">
    <w:abstractNumId w:val="14"/>
  </w:num>
  <w:num w:numId="11">
    <w:abstractNumId w:val="19"/>
  </w:num>
  <w:num w:numId="12">
    <w:abstractNumId w:val="5"/>
  </w:num>
  <w:num w:numId="13">
    <w:abstractNumId w:val="32"/>
  </w:num>
  <w:num w:numId="14">
    <w:abstractNumId w:val="37"/>
  </w:num>
  <w:num w:numId="15">
    <w:abstractNumId w:val="22"/>
  </w:num>
  <w:num w:numId="16">
    <w:abstractNumId w:val="24"/>
  </w:num>
  <w:num w:numId="17">
    <w:abstractNumId w:val="38"/>
  </w:num>
  <w:num w:numId="18">
    <w:abstractNumId w:val="12"/>
  </w:num>
  <w:num w:numId="19">
    <w:abstractNumId w:val="1"/>
  </w:num>
  <w:num w:numId="20">
    <w:abstractNumId w:val="28"/>
  </w:num>
  <w:num w:numId="21">
    <w:abstractNumId w:val="2"/>
  </w:num>
  <w:num w:numId="22">
    <w:abstractNumId w:val="11"/>
  </w:num>
  <w:num w:numId="23">
    <w:abstractNumId w:val="8"/>
  </w:num>
  <w:num w:numId="24">
    <w:abstractNumId w:val="23"/>
  </w:num>
  <w:num w:numId="25">
    <w:abstractNumId w:val="26"/>
  </w:num>
  <w:num w:numId="26">
    <w:abstractNumId w:val="34"/>
  </w:num>
  <w:num w:numId="27">
    <w:abstractNumId w:val="36"/>
  </w:num>
  <w:num w:numId="28">
    <w:abstractNumId w:val="40"/>
  </w:num>
  <w:num w:numId="29">
    <w:abstractNumId w:val="13"/>
  </w:num>
  <w:num w:numId="30">
    <w:abstractNumId w:val="4"/>
  </w:num>
  <w:num w:numId="31">
    <w:abstractNumId w:val="3"/>
  </w:num>
  <w:num w:numId="32">
    <w:abstractNumId w:val="7"/>
  </w:num>
  <w:num w:numId="33">
    <w:abstractNumId w:val="0"/>
  </w:num>
  <w:num w:numId="34">
    <w:abstractNumId w:val="35"/>
  </w:num>
  <w:num w:numId="35">
    <w:abstractNumId w:val="6"/>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42"/>
  </w:num>
  <w:num w:numId="39">
    <w:abstractNumId w:val="9"/>
  </w:num>
  <w:num w:numId="40">
    <w:abstractNumId w:val="30"/>
  </w:num>
  <w:num w:numId="41">
    <w:abstractNumId w:val="41"/>
  </w:num>
  <w:num w:numId="42">
    <w:abstractNumId w:val="33"/>
  </w:num>
  <w:num w:numId="43">
    <w:abstractNumId w:val="27"/>
  </w:num>
  <w:num w:numId="44">
    <w:abstractNumId w:val="43"/>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39271"/>
    <o:shapelayout v:ext="edit">
      <o:idmap v:ext="edit" data="13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804"/>
    <w:rsid w:val="00004E4A"/>
    <w:rsid w:val="00015C08"/>
    <w:rsid w:val="000163DB"/>
    <w:rsid w:val="00017783"/>
    <w:rsid w:val="000261FF"/>
    <w:rsid w:val="00026EBD"/>
    <w:rsid w:val="00031949"/>
    <w:rsid w:val="00032503"/>
    <w:rsid w:val="00034F4E"/>
    <w:rsid w:val="000376CA"/>
    <w:rsid w:val="00042702"/>
    <w:rsid w:val="0004278E"/>
    <w:rsid w:val="00042845"/>
    <w:rsid w:val="000433B1"/>
    <w:rsid w:val="000474B8"/>
    <w:rsid w:val="00052DC7"/>
    <w:rsid w:val="00054EF9"/>
    <w:rsid w:val="00055C8A"/>
    <w:rsid w:val="0005709F"/>
    <w:rsid w:val="00057E8A"/>
    <w:rsid w:val="00061A20"/>
    <w:rsid w:val="0006231B"/>
    <w:rsid w:val="00064B29"/>
    <w:rsid w:val="000655BA"/>
    <w:rsid w:val="00071450"/>
    <w:rsid w:val="0007365F"/>
    <w:rsid w:val="00074158"/>
    <w:rsid w:val="00081720"/>
    <w:rsid w:val="00084679"/>
    <w:rsid w:val="00086BCE"/>
    <w:rsid w:val="000900D6"/>
    <w:rsid w:val="00090820"/>
    <w:rsid w:val="00095ECC"/>
    <w:rsid w:val="000964A3"/>
    <w:rsid w:val="0009726D"/>
    <w:rsid w:val="000A07EC"/>
    <w:rsid w:val="000B22A3"/>
    <w:rsid w:val="000B2B1E"/>
    <w:rsid w:val="000B4054"/>
    <w:rsid w:val="000B6770"/>
    <w:rsid w:val="000C0175"/>
    <w:rsid w:val="000C384C"/>
    <w:rsid w:val="000D6405"/>
    <w:rsid w:val="000D6CCE"/>
    <w:rsid w:val="000D78E2"/>
    <w:rsid w:val="000E0DA8"/>
    <w:rsid w:val="000E4D81"/>
    <w:rsid w:val="000E756B"/>
    <w:rsid w:val="000F7CF3"/>
    <w:rsid w:val="00101702"/>
    <w:rsid w:val="00105CFE"/>
    <w:rsid w:val="00116D54"/>
    <w:rsid w:val="00117830"/>
    <w:rsid w:val="00122738"/>
    <w:rsid w:val="00123628"/>
    <w:rsid w:val="001249FA"/>
    <w:rsid w:val="0012740D"/>
    <w:rsid w:val="00127984"/>
    <w:rsid w:val="00127BB8"/>
    <w:rsid w:val="00130FE3"/>
    <w:rsid w:val="00131CEE"/>
    <w:rsid w:val="00135D16"/>
    <w:rsid w:val="0013661B"/>
    <w:rsid w:val="00150C54"/>
    <w:rsid w:val="0015720D"/>
    <w:rsid w:val="00160190"/>
    <w:rsid w:val="00164E27"/>
    <w:rsid w:val="00166176"/>
    <w:rsid w:val="0017183D"/>
    <w:rsid w:val="00180F9A"/>
    <w:rsid w:val="00181E6C"/>
    <w:rsid w:val="00185EF7"/>
    <w:rsid w:val="001873A2"/>
    <w:rsid w:val="001909E0"/>
    <w:rsid w:val="0019490C"/>
    <w:rsid w:val="00196023"/>
    <w:rsid w:val="001A2D3C"/>
    <w:rsid w:val="001A303D"/>
    <w:rsid w:val="001A3B6F"/>
    <w:rsid w:val="001A7DAD"/>
    <w:rsid w:val="001B1225"/>
    <w:rsid w:val="001B33DB"/>
    <w:rsid w:val="001B4130"/>
    <w:rsid w:val="001B5138"/>
    <w:rsid w:val="001B6C1D"/>
    <w:rsid w:val="001C2E11"/>
    <w:rsid w:val="001C5537"/>
    <w:rsid w:val="001D02FC"/>
    <w:rsid w:val="001D15E1"/>
    <w:rsid w:val="001D4407"/>
    <w:rsid w:val="001D7E7E"/>
    <w:rsid w:val="001E1272"/>
    <w:rsid w:val="001E23AC"/>
    <w:rsid w:val="001E2A55"/>
    <w:rsid w:val="001E2D08"/>
    <w:rsid w:val="001E6E82"/>
    <w:rsid w:val="001F16BA"/>
    <w:rsid w:val="001F3F70"/>
    <w:rsid w:val="001F6035"/>
    <w:rsid w:val="002009B2"/>
    <w:rsid w:val="0020112C"/>
    <w:rsid w:val="002030DA"/>
    <w:rsid w:val="00206DAD"/>
    <w:rsid w:val="00222576"/>
    <w:rsid w:val="00223622"/>
    <w:rsid w:val="002236F6"/>
    <w:rsid w:val="00225690"/>
    <w:rsid w:val="00231261"/>
    <w:rsid w:val="002337D9"/>
    <w:rsid w:val="00235498"/>
    <w:rsid w:val="00235D7F"/>
    <w:rsid w:val="00242E28"/>
    <w:rsid w:val="002529EB"/>
    <w:rsid w:val="00253D94"/>
    <w:rsid w:val="0025617A"/>
    <w:rsid w:val="00271449"/>
    <w:rsid w:val="00275EC1"/>
    <w:rsid w:val="00277493"/>
    <w:rsid w:val="00277E44"/>
    <w:rsid w:val="002817A3"/>
    <w:rsid w:val="00281FCB"/>
    <w:rsid w:val="002867D7"/>
    <w:rsid w:val="002903ED"/>
    <w:rsid w:val="00297497"/>
    <w:rsid w:val="002A4528"/>
    <w:rsid w:val="002A4909"/>
    <w:rsid w:val="002A6300"/>
    <w:rsid w:val="002B3E51"/>
    <w:rsid w:val="002B61DC"/>
    <w:rsid w:val="002C2DA2"/>
    <w:rsid w:val="002C7C30"/>
    <w:rsid w:val="002D38E2"/>
    <w:rsid w:val="002E44E6"/>
    <w:rsid w:val="002E553F"/>
    <w:rsid w:val="002E5AC8"/>
    <w:rsid w:val="002E6083"/>
    <w:rsid w:val="002F1604"/>
    <w:rsid w:val="002F3FC9"/>
    <w:rsid w:val="002F6323"/>
    <w:rsid w:val="002F6E78"/>
    <w:rsid w:val="00302CE9"/>
    <w:rsid w:val="00304337"/>
    <w:rsid w:val="003135DD"/>
    <w:rsid w:val="003219EE"/>
    <w:rsid w:val="00322297"/>
    <w:rsid w:val="00323DAF"/>
    <w:rsid w:val="0032671C"/>
    <w:rsid w:val="00326A3C"/>
    <w:rsid w:val="003305AB"/>
    <w:rsid w:val="00334125"/>
    <w:rsid w:val="00334FC1"/>
    <w:rsid w:val="0033630D"/>
    <w:rsid w:val="003371B5"/>
    <w:rsid w:val="00337D2C"/>
    <w:rsid w:val="003406E9"/>
    <w:rsid w:val="00352F46"/>
    <w:rsid w:val="003541E4"/>
    <w:rsid w:val="003643E4"/>
    <w:rsid w:val="0036557E"/>
    <w:rsid w:val="00365DAE"/>
    <w:rsid w:val="00370380"/>
    <w:rsid w:val="00372828"/>
    <w:rsid w:val="00375564"/>
    <w:rsid w:val="00376145"/>
    <w:rsid w:val="003828B2"/>
    <w:rsid w:val="003879EB"/>
    <w:rsid w:val="003939E3"/>
    <w:rsid w:val="003B1112"/>
    <w:rsid w:val="003B4D92"/>
    <w:rsid w:val="003B6D6A"/>
    <w:rsid w:val="003C05E8"/>
    <w:rsid w:val="003C3F78"/>
    <w:rsid w:val="003C4334"/>
    <w:rsid w:val="003C6A9E"/>
    <w:rsid w:val="003D29B9"/>
    <w:rsid w:val="003D2C15"/>
    <w:rsid w:val="003D4A7A"/>
    <w:rsid w:val="003E247E"/>
    <w:rsid w:val="003E35C7"/>
    <w:rsid w:val="003E7757"/>
    <w:rsid w:val="003F44CE"/>
    <w:rsid w:val="00402055"/>
    <w:rsid w:val="00411BDF"/>
    <w:rsid w:val="00415C5A"/>
    <w:rsid w:val="0041765B"/>
    <w:rsid w:val="004242E9"/>
    <w:rsid w:val="00430D2A"/>
    <w:rsid w:val="00432901"/>
    <w:rsid w:val="00442114"/>
    <w:rsid w:val="00442F85"/>
    <w:rsid w:val="0044356D"/>
    <w:rsid w:val="004444E8"/>
    <w:rsid w:val="00446589"/>
    <w:rsid w:val="00447121"/>
    <w:rsid w:val="004508BA"/>
    <w:rsid w:val="0045336F"/>
    <w:rsid w:val="004533E5"/>
    <w:rsid w:val="004535AB"/>
    <w:rsid w:val="00457051"/>
    <w:rsid w:val="0046158E"/>
    <w:rsid w:val="00464EE7"/>
    <w:rsid w:val="00466D6C"/>
    <w:rsid w:val="00471173"/>
    <w:rsid w:val="00471C43"/>
    <w:rsid w:val="00472022"/>
    <w:rsid w:val="0047263F"/>
    <w:rsid w:val="0047520F"/>
    <w:rsid w:val="00475C22"/>
    <w:rsid w:val="0048225E"/>
    <w:rsid w:val="004900EF"/>
    <w:rsid w:val="00491953"/>
    <w:rsid w:val="00492243"/>
    <w:rsid w:val="00496095"/>
    <w:rsid w:val="004A5DCD"/>
    <w:rsid w:val="004B3B7B"/>
    <w:rsid w:val="004B673D"/>
    <w:rsid w:val="004B7376"/>
    <w:rsid w:val="004C00F5"/>
    <w:rsid w:val="004C0F60"/>
    <w:rsid w:val="004C1DBF"/>
    <w:rsid w:val="004C3088"/>
    <w:rsid w:val="004C553C"/>
    <w:rsid w:val="004C6FCC"/>
    <w:rsid w:val="004C7ED2"/>
    <w:rsid w:val="004D340A"/>
    <w:rsid w:val="004D5D73"/>
    <w:rsid w:val="004E5051"/>
    <w:rsid w:val="004F0391"/>
    <w:rsid w:val="004F1602"/>
    <w:rsid w:val="00501460"/>
    <w:rsid w:val="005017F3"/>
    <w:rsid w:val="00503AF6"/>
    <w:rsid w:val="0051141A"/>
    <w:rsid w:val="00512346"/>
    <w:rsid w:val="005125E3"/>
    <w:rsid w:val="005133CE"/>
    <w:rsid w:val="0051642D"/>
    <w:rsid w:val="005234D2"/>
    <w:rsid w:val="00525655"/>
    <w:rsid w:val="00527F05"/>
    <w:rsid w:val="00532AF4"/>
    <w:rsid w:val="00543370"/>
    <w:rsid w:val="00544AB2"/>
    <w:rsid w:val="00547A09"/>
    <w:rsid w:val="00552E5F"/>
    <w:rsid w:val="005532F6"/>
    <w:rsid w:val="00556206"/>
    <w:rsid w:val="00556454"/>
    <w:rsid w:val="0055786D"/>
    <w:rsid w:val="00562DE2"/>
    <w:rsid w:val="005636C5"/>
    <w:rsid w:val="005658DD"/>
    <w:rsid w:val="005704D8"/>
    <w:rsid w:val="00574762"/>
    <w:rsid w:val="00575A67"/>
    <w:rsid w:val="00576CAB"/>
    <w:rsid w:val="005876B4"/>
    <w:rsid w:val="00587EE0"/>
    <w:rsid w:val="00587EF8"/>
    <w:rsid w:val="0059561B"/>
    <w:rsid w:val="005A1578"/>
    <w:rsid w:val="005A17E0"/>
    <w:rsid w:val="005A555B"/>
    <w:rsid w:val="005A7AEC"/>
    <w:rsid w:val="005B0B27"/>
    <w:rsid w:val="005B3A91"/>
    <w:rsid w:val="005B55C9"/>
    <w:rsid w:val="005B6876"/>
    <w:rsid w:val="005B72D6"/>
    <w:rsid w:val="005B7E87"/>
    <w:rsid w:val="005C2CE6"/>
    <w:rsid w:val="005C49BE"/>
    <w:rsid w:val="005C6F8C"/>
    <w:rsid w:val="005D0FF8"/>
    <w:rsid w:val="005D14B7"/>
    <w:rsid w:val="005D22A8"/>
    <w:rsid w:val="005D3345"/>
    <w:rsid w:val="005D51A9"/>
    <w:rsid w:val="005D5BF2"/>
    <w:rsid w:val="005D6BA9"/>
    <w:rsid w:val="005E020C"/>
    <w:rsid w:val="005E1A02"/>
    <w:rsid w:val="005E36D4"/>
    <w:rsid w:val="005E6A3F"/>
    <w:rsid w:val="005F5638"/>
    <w:rsid w:val="005F7EF0"/>
    <w:rsid w:val="00602ACA"/>
    <w:rsid w:val="00610F2C"/>
    <w:rsid w:val="0061660B"/>
    <w:rsid w:val="006166B1"/>
    <w:rsid w:val="006178EF"/>
    <w:rsid w:val="00625AAB"/>
    <w:rsid w:val="006310F8"/>
    <w:rsid w:val="006322BC"/>
    <w:rsid w:val="0063337F"/>
    <w:rsid w:val="00634E6F"/>
    <w:rsid w:val="00635D47"/>
    <w:rsid w:val="00637935"/>
    <w:rsid w:val="00640883"/>
    <w:rsid w:val="00641A0A"/>
    <w:rsid w:val="00642EE1"/>
    <w:rsid w:val="006448D0"/>
    <w:rsid w:val="00647B6C"/>
    <w:rsid w:val="00650C4F"/>
    <w:rsid w:val="0065130C"/>
    <w:rsid w:val="00656747"/>
    <w:rsid w:val="00661844"/>
    <w:rsid w:val="00661933"/>
    <w:rsid w:val="00662A1C"/>
    <w:rsid w:val="006663E5"/>
    <w:rsid w:val="006777F1"/>
    <w:rsid w:val="006801F4"/>
    <w:rsid w:val="00687B43"/>
    <w:rsid w:val="006913E4"/>
    <w:rsid w:val="00691E10"/>
    <w:rsid w:val="006925ED"/>
    <w:rsid w:val="0069349F"/>
    <w:rsid w:val="00695A0E"/>
    <w:rsid w:val="00696EE3"/>
    <w:rsid w:val="00697E32"/>
    <w:rsid w:val="006A185E"/>
    <w:rsid w:val="006B1220"/>
    <w:rsid w:val="006B3EED"/>
    <w:rsid w:val="006B5F83"/>
    <w:rsid w:val="006B61A5"/>
    <w:rsid w:val="006C5F41"/>
    <w:rsid w:val="006C7BE4"/>
    <w:rsid w:val="006D297B"/>
    <w:rsid w:val="006E0297"/>
    <w:rsid w:val="006E14CE"/>
    <w:rsid w:val="006E2F97"/>
    <w:rsid w:val="006E64BA"/>
    <w:rsid w:val="006E6C8E"/>
    <w:rsid w:val="006E7ECF"/>
    <w:rsid w:val="006F2769"/>
    <w:rsid w:val="006F5917"/>
    <w:rsid w:val="00702DFF"/>
    <w:rsid w:val="00706B45"/>
    <w:rsid w:val="007072E8"/>
    <w:rsid w:val="0071143E"/>
    <w:rsid w:val="00711AB0"/>
    <w:rsid w:val="007133FE"/>
    <w:rsid w:val="007155F1"/>
    <w:rsid w:val="007229B7"/>
    <w:rsid w:val="007233E5"/>
    <w:rsid w:val="00736F4A"/>
    <w:rsid w:val="00740283"/>
    <w:rsid w:val="00740A47"/>
    <w:rsid w:val="00744EC1"/>
    <w:rsid w:val="0076191F"/>
    <w:rsid w:val="00763CDE"/>
    <w:rsid w:val="00763FDF"/>
    <w:rsid w:val="00764186"/>
    <w:rsid w:val="00764C35"/>
    <w:rsid w:val="00764E4C"/>
    <w:rsid w:val="00766571"/>
    <w:rsid w:val="00766A37"/>
    <w:rsid w:val="00767CDA"/>
    <w:rsid w:val="0077316B"/>
    <w:rsid w:val="00776525"/>
    <w:rsid w:val="00777697"/>
    <w:rsid w:val="007808B0"/>
    <w:rsid w:val="0078146F"/>
    <w:rsid w:val="00783981"/>
    <w:rsid w:val="00785472"/>
    <w:rsid w:val="00786C22"/>
    <w:rsid w:val="007877A5"/>
    <w:rsid w:val="00790981"/>
    <w:rsid w:val="00792667"/>
    <w:rsid w:val="007932BE"/>
    <w:rsid w:val="00794FD5"/>
    <w:rsid w:val="007A0A51"/>
    <w:rsid w:val="007A4FD3"/>
    <w:rsid w:val="007A64EB"/>
    <w:rsid w:val="007A6C0F"/>
    <w:rsid w:val="007B0B4C"/>
    <w:rsid w:val="007B1025"/>
    <w:rsid w:val="007B49DF"/>
    <w:rsid w:val="007C1293"/>
    <w:rsid w:val="007C403C"/>
    <w:rsid w:val="007C68A5"/>
    <w:rsid w:val="007C69EA"/>
    <w:rsid w:val="007D7D92"/>
    <w:rsid w:val="007E42AD"/>
    <w:rsid w:val="007E4843"/>
    <w:rsid w:val="007F02E8"/>
    <w:rsid w:val="007F1746"/>
    <w:rsid w:val="007F6FBD"/>
    <w:rsid w:val="00801520"/>
    <w:rsid w:val="008018C3"/>
    <w:rsid w:val="00803A90"/>
    <w:rsid w:val="008058FA"/>
    <w:rsid w:val="008108B1"/>
    <w:rsid w:val="00810CA2"/>
    <w:rsid w:val="00810D9A"/>
    <w:rsid w:val="0081323B"/>
    <w:rsid w:val="008163F3"/>
    <w:rsid w:val="00827516"/>
    <w:rsid w:val="00832408"/>
    <w:rsid w:val="00833F1C"/>
    <w:rsid w:val="008355C8"/>
    <w:rsid w:val="00837A0F"/>
    <w:rsid w:val="00837B04"/>
    <w:rsid w:val="00843BF5"/>
    <w:rsid w:val="00846B19"/>
    <w:rsid w:val="00846F62"/>
    <w:rsid w:val="00854422"/>
    <w:rsid w:val="0085782C"/>
    <w:rsid w:val="00857D0F"/>
    <w:rsid w:val="00864ECE"/>
    <w:rsid w:val="00871EB2"/>
    <w:rsid w:val="00873843"/>
    <w:rsid w:val="00876058"/>
    <w:rsid w:val="00876893"/>
    <w:rsid w:val="008768D0"/>
    <w:rsid w:val="00891C84"/>
    <w:rsid w:val="00893D0E"/>
    <w:rsid w:val="008A1940"/>
    <w:rsid w:val="008A1B9D"/>
    <w:rsid w:val="008A1EE6"/>
    <w:rsid w:val="008A2486"/>
    <w:rsid w:val="008A24BD"/>
    <w:rsid w:val="008B1C91"/>
    <w:rsid w:val="008B260C"/>
    <w:rsid w:val="008B2DC0"/>
    <w:rsid w:val="008B6AE8"/>
    <w:rsid w:val="008B7406"/>
    <w:rsid w:val="008B77D2"/>
    <w:rsid w:val="008B7810"/>
    <w:rsid w:val="008C3A83"/>
    <w:rsid w:val="008C3F12"/>
    <w:rsid w:val="008D0164"/>
    <w:rsid w:val="008D07FE"/>
    <w:rsid w:val="008D0CDD"/>
    <w:rsid w:val="008D3101"/>
    <w:rsid w:val="008D41A7"/>
    <w:rsid w:val="008D4AC5"/>
    <w:rsid w:val="008D5CEA"/>
    <w:rsid w:val="008D64FB"/>
    <w:rsid w:val="008E0BCA"/>
    <w:rsid w:val="008E529D"/>
    <w:rsid w:val="008E5765"/>
    <w:rsid w:val="008E74E0"/>
    <w:rsid w:val="008F645D"/>
    <w:rsid w:val="008F6A19"/>
    <w:rsid w:val="008F6AFF"/>
    <w:rsid w:val="0090146D"/>
    <w:rsid w:val="00901D8D"/>
    <w:rsid w:val="00902CA7"/>
    <w:rsid w:val="00906339"/>
    <w:rsid w:val="00910EB6"/>
    <w:rsid w:val="00911666"/>
    <w:rsid w:val="00914A03"/>
    <w:rsid w:val="00914B08"/>
    <w:rsid w:val="00921FC1"/>
    <w:rsid w:val="00924427"/>
    <w:rsid w:val="00925230"/>
    <w:rsid w:val="00925860"/>
    <w:rsid w:val="009261D5"/>
    <w:rsid w:val="00931F65"/>
    <w:rsid w:val="0094004B"/>
    <w:rsid w:val="00940E6C"/>
    <w:rsid w:val="009439BD"/>
    <w:rsid w:val="009471E7"/>
    <w:rsid w:val="009500A3"/>
    <w:rsid w:val="00956CF4"/>
    <w:rsid w:val="00957AD9"/>
    <w:rsid w:val="00962027"/>
    <w:rsid w:val="00963BF2"/>
    <w:rsid w:val="00965026"/>
    <w:rsid w:val="009677EA"/>
    <w:rsid w:val="00970392"/>
    <w:rsid w:val="00973C4B"/>
    <w:rsid w:val="00980C22"/>
    <w:rsid w:val="00983563"/>
    <w:rsid w:val="00986BBA"/>
    <w:rsid w:val="00991EA8"/>
    <w:rsid w:val="0099212A"/>
    <w:rsid w:val="009931F7"/>
    <w:rsid w:val="00995BB7"/>
    <w:rsid w:val="009A3210"/>
    <w:rsid w:val="009A32F9"/>
    <w:rsid w:val="009A3DBC"/>
    <w:rsid w:val="009A48CB"/>
    <w:rsid w:val="009B1024"/>
    <w:rsid w:val="009B1780"/>
    <w:rsid w:val="009B4627"/>
    <w:rsid w:val="009B77CF"/>
    <w:rsid w:val="009C5058"/>
    <w:rsid w:val="009D1AB0"/>
    <w:rsid w:val="009D1E51"/>
    <w:rsid w:val="009D5148"/>
    <w:rsid w:val="009D7EE1"/>
    <w:rsid w:val="009E149C"/>
    <w:rsid w:val="009E25BD"/>
    <w:rsid w:val="009E611F"/>
    <w:rsid w:val="009E7FBC"/>
    <w:rsid w:val="009F2B41"/>
    <w:rsid w:val="009F2B5E"/>
    <w:rsid w:val="009F710B"/>
    <w:rsid w:val="009F7F89"/>
    <w:rsid w:val="00A00FDA"/>
    <w:rsid w:val="00A01644"/>
    <w:rsid w:val="00A03BF3"/>
    <w:rsid w:val="00A04DDC"/>
    <w:rsid w:val="00A10223"/>
    <w:rsid w:val="00A13716"/>
    <w:rsid w:val="00A16EBF"/>
    <w:rsid w:val="00A2086C"/>
    <w:rsid w:val="00A22CC8"/>
    <w:rsid w:val="00A25E48"/>
    <w:rsid w:val="00A25FA0"/>
    <w:rsid w:val="00A26946"/>
    <w:rsid w:val="00A32667"/>
    <w:rsid w:val="00A32D3E"/>
    <w:rsid w:val="00A33C89"/>
    <w:rsid w:val="00A35D2D"/>
    <w:rsid w:val="00A37C91"/>
    <w:rsid w:val="00A41143"/>
    <w:rsid w:val="00A43943"/>
    <w:rsid w:val="00A43E22"/>
    <w:rsid w:val="00A4529F"/>
    <w:rsid w:val="00A455C9"/>
    <w:rsid w:val="00A457AF"/>
    <w:rsid w:val="00A47702"/>
    <w:rsid w:val="00A520D8"/>
    <w:rsid w:val="00A52A75"/>
    <w:rsid w:val="00A5495C"/>
    <w:rsid w:val="00A54C9C"/>
    <w:rsid w:val="00A55F03"/>
    <w:rsid w:val="00A6453C"/>
    <w:rsid w:val="00A66D42"/>
    <w:rsid w:val="00A7459B"/>
    <w:rsid w:val="00A76B7D"/>
    <w:rsid w:val="00A777ED"/>
    <w:rsid w:val="00A811BA"/>
    <w:rsid w:val="00A8294B"/>
    <w:rsid w:val="00A84FA7"/>
    <w:rsid w:val="00A9164A"/>
    <w:rsid w:val="00A928F0"/>
    <w:rsid w:val="00A94216"/>
    <w:rsid w:val="00A97E4D"/>
    <w:rsid w:val="00AA1738"/>
    <w:rsid w:val="00AA7DE0"/>
    <w:rsid w:val="00AB04DB"/>
    <w:rsid w:val="00AB7843"/>
    <w:rsid w:val="00AC068A"/>
    <w:rsid w:val="00AC0E6C"/>
    <w:rsid w:val="00AC1CE2"/>
    <w:rsid w:val="00AC774F"/>
    <w:rsid w:val="00AD037D"/>
    <w:rsid w:val="00AD6119"/>
    <w:rsid w:val="00AE02FA"/>
    <w:rsid w:val="00AE0631"/>
    <w:rsid w:val="00AE2774"/>
    <w:rsid w:val="00AE3037"/>
    <w:rsid w:val="00AE494D"/>
    <w:rsid w:val="00AE5C2F"/>
    <w:rsid w:val="00AE6527"/>
    <w:rsid w:val="00AE6758"/>
    <w:rsid w:val="00AF144E"/>
    <w:rsid w:val="00AF2586"/>
    <w:rsid w:val="00B04E76"/>
    <w:rsid w:val="00B0576B"/>
    <w:rsid w:val="00B0715C"/>
    <w:rsid w:val="00B11A0E"/>
    <w:rsid w:val="00B1436F"/>
    <w:rsid w:val="00B21A86"/>
    <w:rsid w:val="00B23CC2"/>
    <w:rsid w:val="00B24A70"/>
    <w:rsid w:val="00B2556D"/>
    <w:rsid w:val="00B25C97"/>
    <w:rsid w:val="00B260CD"/>
    <w:rsid w:val="00B30A36"/>
    <w:rsid w:val="00B320DA"/>
    <w:rsid w:val="00B33FB9"/>
    <w:rsid w:val="00B353F4"/>
    <w:rsid w:val="00B443CE"/>
    <w:rsid w:val="00B44CC6"/>
    <w:rsid w:val="00B5107C"/>
    <w:rsid w:val="00B528A1"/>
    <w:rsid w:val="00B559F9"/>
    <w:rsid w:val="00B55D44"/>
    <w:rsid w:val="00B57346"/>
    <w:rsid w:val="00B60588"/>
    <w:rsid w:val="00B61A54"/>
    <w:rsid w:val="00B627FC"/>
    <w:rsid w:val="00B62BD3"/>
    <w:rsid w:val="00B706D1"/>
    <w:rsid w:val="00B7238A"/>
    <w:rsid w:val="00B7305A"/>
    <w:rsid w:val="00B7483F"/>
    <w:rsid w:val="00B74C54"/>
    <w:rsid w:val="00B8150D"/>
    <w:rsid w:val="00B93E63"/>
    <w:rsid w:val="00B9732F"/>
    <w:rsid w:val="00BA16AB"/>
    <w:rsid w:val="00BB43EA"/>
    <w:rsid w:val="00BB49AC"/>
    <w:rsid w:val="00BC7FF4"/>
    <w:rsid w:val="00BD2AB1"/>
    <w:rsid w:val="00BD78E5"/>
    <w:rsid w:val="00BE1A5F"/>
    <w:rsid w:val="00BE2F88"/>
    <w:rsid w:val="00BE37D8"/>
    <w:rsid w:val="00BE5182"/>
    <w:rsid w:val="00BF0379"/>
    <w:rsid w:val="00BF66D4"/>
    <w:rsid w:val="00BF6EE3"/>
    <w:rsid w:val="00C001F9"/>
    <w:rsid w:val="00C045DC"/>
    <w:rsid w:val="00C05C44"/>
    <w:rsid w:val="00C1348A"/>
    <w:rsid w:val="00C17EB1"/>
    <w:rsid w:val="00C2071E"/>
    <w:rsid w:val="00C20993"/>
    <w:rsid w:val="00C21FF0"/>
    <w:rsid w:val="00C25BCC"/>
    <w:rsid w:val="00C260E3"/>
    <w:rsid w:val="00C3224A"/>
    <w:rsid w:val="00C41747"/>
    <w:rsid w:val="00C41758"/>
    <w:rsid w:val="00C42ABC"/>
    <w:rsid w:val="00C4766C"/>
    <w:rsid w:val="00C530F2"/>
    <w:rsid w:val="00C573EB"/>
    <w:rsid w:val="00C613AB"/>
    <w:rsid w:val="00C62FB6"/>
    <w:rsid w:val="00C71343"/>
    <w:rsid w:val="00C75346"/>
    <w:rsid w:val="00C771F8"/>
    <w:rsid w:val="00C80825"/>
    <w:rsid w:val="00C80B22"/>
    <w:rsid w:val="00C81770"/>
    <w:rsid w:val="00C83012"/>
    <w:rsid w:val="00C8402B"/>
    <w:rsid w:val="00C8469D"/>
    <w:rsid w:val="00C85F7F"/>
    <w:rsid w:val="00C9095F"/>
    <w:rsid w:val="00C938AA"/>
    <w:rsid w:val="00C945F4"/>
    <w:rsid w:val="00C97DF9"/>
    <w:rsid w:val="00CA15B9"/>
    <w:rsid w:val="00CA1E59"/>
    <w:rsid w:val="00CA2185"/>
    <w:rsid w:val="00CA737F"/>
    <w:rsid w:val="00CB2680"/>
    <w:rsid w:val="00CB3A4A"/>
    <w:rsid w:val="00CB630C"/>
    <w:rsid w:val="00CB7F24"/>
    <w:rsid w:val="00CC1DB1"/>
    <w:rsid w:val="00CC28AB"/>
    <w:rsid w:val="00CC490D"/>
    <w:rsid w:val="00CC6326"/>
    <w:rsid w:val="00CD16D8"/>
    <w:rsid w:val="00CD3276"/>
    <w:rsid w:val="00CE056E"/>
    <w:rsid w:val="00CE0BF0"/>
    <w:rsid w:val="00CE4C66"/>
    <w:rsid w:val="00CE6031"/>
    <w:rsid w:val="00CE6981"/>
    <w:rsid w:val="00CF1DA6"/>
    <w:rsid w:val="00CF2613"/>
    <w:rsid w:val="00CF4AB6"/>
    <w:rsid w:val="00CF5C8B"/>
    <w:rsid w:val="00CF7BE8"/>
    <w:rsid w:val="00D00670"/>
    <w:rsid w:val="00D00844"/>
    <w:rsid w:val="00D041EC"/>
    <w:rsid w:val="00D062A5"/>
    <w:rsid w:val="00D073F1"/>
    <w:rsid w:val="00D140AB"/>
    <w:rsid w:val="00D17DDD"/>
    <w:rsid w:val="00D21408"/>
    <w:rsid w:val="00D22CE4"/>
    <w:rsid w:val="00D23122"/>
    <w:rsid w:val="00D25AA1"/>
    <w:rsid w:val="00D32A8C"/>
    <w:rsid w:val="00D33B90"/>
    <w:rsid w:val="00D34AEF"/>
    <w:rsid w:val="00D467E6"/>
    <w:rsid w:val="00D5028F"/>
    <w:rsid w:val="00D5067D"/>
    <w:rsid w:val="00D5435F"/>
    <w:rsid w:val="00D57919"/>
    <w:rsid w:val="00D64647"/>
    <w:rsid w:val="00D65C04"/>
    <w:rsid w:val="00D71D43"/>
    <w:rsid w:val="00D72325"/>
    <w:rsid w:val="00D7317F"/>
    <w:rsid w:val="00D73CC3"/>
    <w:rsid w:val="00D76EEC"/>
    <w:rsid w:val="00D80412"/>
    <w:rsid w:val="00D80BE0"/>
    <w:rsid w:val="00D83D1B"/>
    <w:rsid w:val="00D84085"/>
    <w:rsid w:val="00D84E82"/>
    <w:rsid w:val="00D86AF5"/>
    <w:rsid w:val="00D952AF"/>
    <w:rsid w:val="00D9588D"/>
    <w:rsid w:val="00D97587"/>
    <w:rsid w:val="00DA3356"/>
    <w:rsid w:val="00DB12B4"/>
    <w:rsid w:val="00DB2DD0"/>
    <w:rsid w:val="00DC35E2"/>
    <w:rsid w:val="00DC513D"/>
    <w:rsid w:val="00DC7410"/>
    <w:rsid w:val="00DD01BB"/>
    <w:rsid w:val="00DD329D"/>
    <w:rsid w:val="00DE1561"/>
    <w:rsid w:val="00DE1C9C"/>
    <w:rsid w:val="00DE287D"/>
    <w:rsid w:val="00DE67DA"/>
    <w:rsid w:val="00DE76DB"/>
    <w:rsid w:val="00DE780E"/>
    <w:rsid w:val="00DF3470"/>
    <w:rsid w:val="00DF432C"/>
    <w:rsid w:val="00DF5458"/>
    <w:rsid w:val="00DF69A4"/>
    <w:rsid w:val="00E00BF8"/>
    <w:rsid w:val="00E06EC3"/>
    <w:rsid w:val="00E07C03"/>
    <w:rsid w:val="00E12877"/>
    <w:rsid w:val="00E130FE"/>
    <w:rsid w:val="00E14399"/>
    <w:rsid w:val="00E203AB"/>
    <w:rsid w:val="00E24D98"/>
    <w:rsid w:val="00E2743B"/>
    <w:rsid w:val="00E2799A"/>
    <w:rsid w:val="00E309EB"/>
    <w:rsid w:val="00E326E3"/>
    <w:rsid w:val="00E331D1"/>
    <w:rsid w:val="00E33478"/>
    <w:rsid w:val="00E361D1"/>
    <w:rsid w:val="00E36C0E"/>
    <w:rsid w:val="00E41A13"/>
    <w:rsid w:val="00E42749"/>
    <w:rsid w:val="00E50463"/>
    <w:rsid w:val="00E53DC3"/>
    <w:rsid w:val="00E55C87"/>
    <w:rsid w:val="00E60B16"/>
    <w:rsid w:val="00E70B7E"/>
    <w:rsid w:val="00E73831"/>
    <w:rsid w:val="00E73F84"/>
    <w:rsid w:val="00E741D1"/>
    <w:rsid w:val="00E76BC7"/>
    <w:rsid w:val="00E832A9"/>
    <w:rsid w:val="00E86269"/>
    <w:rsid w:val="00E87A28"/>
    <w:rsid w:val="00E92DD1"/>
    <w:rsid w:val="00E95800"/>
    <w:rsid w:val="00EA621B"/>
    <w:rsid w:val="00EA6704"/>
    <w:rsid w:val="00EA6AB9"/>
    <w:rsid w:val="00EA6D3B"/>
    <w:rsid w:val="00EB1824"/>
    <w:rsid w:val="00EB1D3E"/>
    <w:rsid w:val="00EB22A0"/>
    <w:rsid w:val="00EB2878"/>
    <w:rsid w:val="00EC031E"/>
    <w:rsid w:val="00EC230F"/>
    <w:rsid w:val="00EC37F6"/>
    <w:rsid w:val="00EC743C"/>
    <w:rsid w:val="00ED58C6"/>
    <w:rsid w:val="00ED74FF"/>
    <w:rsid w:val="00EE0626"/>
    <w:rsid w:val="00EE4433"/>
    <w:rsid w:val="00EE653F"/>
    <w:rsid w:val="00EE7CA2"/>
    <w:rsid w:val="00EF361A"/>
    <w:rsid w:val="00EF3A27"/>
    <w:rsid w:val="00EF5A2E"/>
    <w:rsid w:val="00F06807"/>
    <w:rsid w:val="00F073FC"/>
    <w:rsid w:val="00F13A7B"/>
    <w:rsid w:val="00F15DA2"/>
    <w:rsid w:val="00F16C87"/>
    <w:rsid w:val="00F20A4E"/>
    <w:rsid w:val="00F23BAE"/>
    <w:rsid w:val="00F24392"/>
    <w:rsid w:val="00F24E34"/>
    <w:rsid w:val="00F27864"/>
    <w:rsid w:val="00F30A8C"/>
    <w:rsid w:val="00F32B13"/>
    <w:rsid w:val="00F3390D"/>
    <w:rsid w:val="00F34069"/>
    <w:rsid w:val="00F347A0"/>
    <w:rsid w:val="00F37D0C"/>
    <w:rsid w:val="00F37D7A"/>
    <w:rsid w:val="00F4148D"/>
    <w:rsid w:val="00F416A6"/>
    <w:rsid w:val="00F43F6B"/>
    <w:rsid w:val="00F45A38"/>
    <w:rsid w:val="00F51F03"/>
    <w:rsid w:val="00F54CE9"/>
    <w:rsid w:val="00F61CB1"/>
    <w:rsid w:val="00F640F9"/>
    <w:rsid w:val="00F66454"/>
    <w:rsid w:val="00F666C3"/>
    <w:rsid w:val="00F71854"/>
    <w:rsid w:val="00F7280B"/>
    <w:rsid w:val="00F80A0C"/>
    <w:rsid w:val="00F83139"/>
    <w:rsid w:val="00F85895"/>
    <w:rsid w:val="00F86539"/>
    <w:rsid w:val="00F87E3B"/>
    <w:rsid w:val="00F93B53"/>
    <w:rsid w:val="00F94A9D"/>
    <w:rsid w:val="00F95774"/>
    <w:rsid w:val="00F96655"/>
    <w:rsid w:val="00F97DAA"/>
    <w:rsid w:val="00FA6328"/>
    <w:rsid w:val="00FA7EF5"/>
    <w:rsid w:val="00FB1178"/>
    <w:rsid w:val="00FB2664"/>
    <w:rsid w:val="00FB5AB1"/>
    <w:rsid w:val="00FB7DB7"/>
    <w:rsid w:val="00FC3B71"/>
    <w:rsid w:val="00FC4CA8"/>
    <w:rsid w:val="00FD26C4"/>
    <w:rsid w:val="00FE2B44"/>
    <w:rsid w:val="00FE4EC9"/>
    <w:rsid w:val="00FF337B"/>
    <w:rsid w:val="00FF35C3"/>
    <w:rsid w:val="00FF45D3"/>
    <w:rsid w:val="00FF78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71"/>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5138"/>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03250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8B2DC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paragraph" w:styleId="NormalWeb">
    <w:name w:val="Normal (Web)"/>
    <w:basedOn w:val="Normal"/>
    <w:uiPriority w:val="99"/>
    <w:semiHidden/>
    <w:unhideWhenUsed/>
    <w:rsid w:val="00CC28AB"/>
    <w:pPr>
      <w:spacing w:before="100" w:beforeAutospacing="1" w:after="100" w:afterAutospacing="1"/>
    </w:pPr>
    <w:rPr>
      <w:lang w:eastAsia="en-GB"/>
    </w:rPr>
  </w:style>
  <w:style w:type="character" w:customStyle="1" w:styleId="ListParagraphChar">
    <w:name w:val="List Paragraph Char"/>
    <w:link w:val="ListParagraph"/>
    <w:uiPriority w:val="34"/>
    <w:locked/>
    <w:rsid w:val="001B1225"/>
    <w:rPr>
      <w:sz w:val="24"/>
      <w:szCs w:val="24"/>
      <w:lang w:eastAsia="en-US"/>
    </w:rPr>
  </w:style>
  <w:style w:type="character" w:customStyle="1" w:styleId="Heading3Char">
    <w:name w:val="Heading 3 Char"/>
    <w:basedOn w:val="DefaultParagraphFont"/>
    <w:link w:val="Heading3"/>
    <w:semiHidden/>
    <w:rsid w:val="00032503"/>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8B2DC0"/>
    <w:rPr>
      <w:rFonts w:asciiTheme="majorHAnsi" w:eastAsiaTheme="majorEastAsia" w:hAnsiTheme="majorHAnsi" w:cstheme="majorBidi"/>
      <w:i/>
      <w:iCs/>
      <w:color w:val="365F91" w:themeColor="accent1" w:themeShade="BF"/>
      <w:sz w:val="24"/>
      <w:szCs w:val="24"/>
      <w:lang w:eastAsia="en-US"/>
    </w:rPr>
  </w:style>
  <w:style w:type="table" w:styleId="PlainTable3">
    <w:name w:val="Plain Table 3"/>
    <w:basedOn w:val="TableNormal"/>
    <w:uiPriority w:val="43"/>
    <w:rsid w:val="00691E1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6Colorful">
    <w:name w:val="List Table 6 Colorful"/>
    <w:basedOn w:val="TableNormal"/>
    <w:uiPriority w:val="51"/>
    <w:rsid w:val="00691E1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439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Strong">
    <w:name w:val="Strong"/>
    <w:basedOn w:val="DefaultParagraphFont"/>
    <w:uiPriority w:val="22"/>
    <w:qFormat/>
    <w:rsid w:val="007F02E8"/>
    <w:rPr>
      <w:b/>
      <w:bCs/>
    </w:rPr>
  </w:style>
  <w:style w:type="table" w:styleId="GridTable5Dark-Accent3">
    <w:name w:val="Grid Table 5 Dark Accent 3"/>
    <w:basedOn w:val="TableNormal"/>
    <w:uiPriority w:val="50"/>
    <w:rsid w:val="00471C4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1">
    <w:name w:val="Grid Table 5 Dark Accent 1"/>
    <w:basedOn w:val="TableNormal"/>
    <w:uiPriority w:val="50"/>
    <w:rsid w:val="00471C4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3">
    <w:name w:val="Grid Table 4 Accent 3"/>
    <w:basedOn w:val="TableNormal"/>
    <w:uiPriority w:val="49"/>
    <w:rsid w:val="00AC068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62012955">
      <w:bodyDiv w:val="1"/>
      <w:marLeft w:val="0"/>
      <w:marRight w:val="0"/>
      <w:marTop w:val="0"/>
      <w:marBottom w:val="0"/>
      <w:divBdr>
        <w:top w:val="none" w:sz="0" w:space="0" w:color="auto"/>
        <w:left w:val="none" w:sz="0" w:space="0" w:color="auto"/>
        <w:bottom w:val="none" w:sz="0" w:space="0" w:color="auto"/>
        <w:right w:val="none" w:sz="0" w:space="0" w:color="auto"/>
      </w:divBdr>
    </w:div>
    <w:div w:id="331493994">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0919766">
      <w:bodyDiv w:val="1"/>
      <w:marLeft w:val="0"/>
      <w:marRight w:val="0"/>
      <w:marTop w:val="0"/>
      <w:marBottom w:val="0"/>
      <w:divBdr>
        <w:top w:val="none" w:sz="0" w:space="0" w:color="auto"/>
        <w:left w:val="none" w:sz="0" w:space="0" w:color="auto"/>
        <w:bottom w:val="none" w:sz="0" w:space="0" w:color="auto"/>
        <w:right w:val="none" w:sz="0" w:space="0" w:color="auto"/>
      </w:divBdr>
      <w:divsChild>
        <w:div w:id="56052278">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2135601">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05382921">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2918265">
      <w:bodyDiv w:val="1"/>
      <w:marLeft w:val="0"/>
      <w:marRight w:val="0"/>
      <w:marTop w:val="0"/>
      <w:marBottom w:val="0"/>
      <w:divBdr>
        <w:top w:val="none" w:sz="0" w:space="0" w:color="auto"/>
        <w:left w:val="none" w:sz="0" w:space="0" w:color="auto"/>
        <w:bottom w:val="none" w:sz="0" w:space="0" w:color="auto"/>
        <w:right w:val="none" w:sz="0" w:space="0" w:color="auto"/>
      </w:divBdr>
      <w:divsChild>
        <w:div w:id="1575236957">
          <w:marLeft w:val="0"/>
          <w:marRight w:val="0"/>
          <w:marTop w:val="0"/>
          <w:marBottom w:val="0"/>
          <w:divBdr>
            <w:top w:val="none" w:sz="0" w:space="0" w:color="auto"/>
            <w:left w:val="none" w:sz="0" w:space="0" w:color="auto"/>
            <w:bottom w:val="none" w:sz="0" w:space="0" w:color="auto"/>
            <w:right w:val="none" w:sz="0" w:space="0" w:color="auto"/>
          </w:divBdr>
        </w:div>
      </w:divsChild>
    </w:div>
    <w:div w:id="1166360210">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29220944">
      <w:bodyDiv w:val="1"/>
      <w:marLeft w:val="0"/>
      <w:marRight w:val="0"/>
      <w:marTop w:val="0"/>
      <w:marBottom w:val="0"/>
      <w:divBdr>
        <w:top w:val="none" w:sz="0" w:space="0" w:color="auto"/>
        <w:left w:val="none" w:sz="0" w:space="0" w:color="auto"/>
        <w:bottom w:val="none" w:sz="0" w:space="0" w:color="auto"/>
        <w:right w:val="none" w:sz="0" w:space="0" w:color="auto"/>
      </w:divBdr>
    </w:div>
    <w:div w:id="1264265969">
      <w:bodyDiv w:val="1"/>
      <w:marLeft w:val="0"/>
      <w:marRight w:val="0"/>
      <w:marTop w:val="0"/>
      <w:marBottom w:val="0"/>
      <w:divBdr>
        <w:top w:val="none" w:sz="0" w:space="0" w:color="auto"/>
        <w:left w:val="none" w:sz="0" w:space="0" w:color="auto"/>
        <w:bottom w:val="none" w:sz="0" w:space="0" w:color="auto"/>
        <w:right w:val="none" w:sz="0" w:space="0" w:color="auto"/>
      </w:divBdr>
    </w:div>
    <w:div w:id="1326543557">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3208576">
      <w:bodyDiv w:val="1"/>
      <w:marLeft w:val="0"/>
      <w:marRight w:val="0"/>
      <w:marTop w:val="0"/>
      <w:marBottom w:val="0"/>
      <w:divBdr>
        <w:top w:val="none" w:sz="0" w:space="0" w:color="auto"/>
        <w:left w:val="none" w:sz="0" w:space="0" w:color="auto"/>
        <w:bottom w:val="none" w:sz="0" w:space="0" w:color="auto"/>
        <w:right w:val="none" w:sz="0" w:space="0" w:color="auto"/>
      </w:divBdr>
    </w:div>
    <w:div w:id="1393239699">
      <w:bodyDiv w:val="1"/>
      <w:marLeft w:val="0"/>
      <w:marRight w:val="0"/>
      <w:marTop w:val="0"/>
      <w:marBottom w:val="0"/>
      <w:divBdr>
        <w:top w:val="none" w:sz="0" w:space="0" w:color="auto"/>
        <w:left w:val="none" w:sz="0" w:space="0" w:color="auto"/>
        <w:bottom w:val="none" w:sz="0" w:space="0" w:color="auto"/>
        <w:right w:val="none" w:sz="0" w:space="0" w:color="auto"/>
      </w:divBdr>
    </w:div>
    <w:div w:id="1425539876">
      <w:bodyDiv w:val="1"/>
      <w:marLeft w:val="0"/>
      <w:marRight w:val="0"/>
      <w:marTop w:val="0"/>
      <w:marBottom w:val="0"/>
      <w:divBdr>
        <w:top w:val="none" w:sz="0" w:space="0" w:color="auto"/>
        <w:left w:val="none" w:sz="0" w:space="0" w:color="auto"/>
        <w:bottom w:val="none" w:sz="0" w:space="0" w:color="auto"/>
        <w:right w:val="none" w:sz="0" w:space="0" w:color="auto"/>
      </w:divBdr>
    </w:div>
    <w:div w:id="1596204799">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63123539">
      <w:bodyDiv w:val="1"/>
      <w:marLeft w:val="0"/>
      <w:marRight w:val="0"/>
      <w:marTop w:val="0"/>
      <w:marBottom w:val="0"/>
      <w:divBdr>
        <w:top w:val="none" w:sz="0" w:space="0" w:color="auto"/>
        <w:left w:val="none" w:sz="0" w:space="0" w:color="auto"/>
        <w:bottom w:val="none" w:sz="0" w:space="0" w:color="auto"/>
        <w:right w:val="none" w:sz="0" w:space="0" w:color="auto"/>
      </w:divBdr>
    </w:div>
    <w:div w:id="1690984105">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0454509">
      <w:bodyDiv w:val="1"/>
      <w:marLeft w:val="0"/>
      <w:marRight w:val="0"/>
      <w:marTop w:val="0"/>
      <w:marBottom w:val="0"/>
      <w:divBdr>
        <w:top w:val="none" w:sz="0" w:space="0" w:color="auto"/>
        <w:left w:val="none" w:sz="0" w:space="0" w:color="auto"/>
        <w:bottom w:val="none" w:sz="0" w:space="0" w:color="auto"/>
        <w:right w:val="none" w:sz="0" w:space="0" w:color="auto"/>
      </w:divBdr>
    </w:div>
    <w:div w:id="1874682730">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5824816">
      <w:bodyDiv w:val="1"/>
      <w:marLeft w:val="0"/>
      <w:marRight w:val="0"/>
      <w:marTop w:val="0"/>
      <w:marBottom w:val="0"/>
      <w:divBdr>
        <w:top w:val="none" w:sz="0" w:space="0" w:color="auto"/>
        <w:left w:val="none" w:sz="0" w:space="0" w:color="auto"/>
        <w:bottom w:val="none" w:sz="0" w:space="0" w:color="auto"/>
        <w:right w:val="none" w:sz="0" w:space="0" w:color="auto"/>
      </w:divBdr>
    </w:div>
    <w:div w:id="1943950259">
      <w:bodyDiv w:val="1"/>
      <w:marLeft w:val="0"/>
      <w:marRight w:val="0"/>
      <w:marTop w:val="0"/>
      <w:marBottom w:val="0"/>
      <w:divBdr>
        <w:top w:val="none" w:sz="0" w:space="0" w:color="auto"/>
        <w:left w:val="none" w:sz="0" w:space="0" w:color="auto"/>
        <w:bottom w:val="none" w:sz="0" w:space="0" w:color="auto"/>
        <w:right w:val="none" w:sz="0" w:space="0" w:color="auto"/>
      </w:divBdr>
    </w:div>
    <w:div w:id="1948732563">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0910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3.wmf"/><Relationship Id="rId26" Type="http://schemas.openxmlformats.org/officeDocument/2006/relationships/image" Target="media/image10.png"/><Relationship Id="rId21" Type="http://schemas.openxmlformats.org/officeDocument/2006/relationships/image" Target="media/image5.emf"/><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ntrol" Target="activeX/activeX1.xml"/><Relationship Id="rId25" Type="http://schemas.openxmlformats.org/officeDocument/2006/relationships/image" Target="media/image9.emf"/><Relationship Id="rId33" Type="http://schemas.openxmlformats.org/officeDocument/2006/relationships/image" Target="media/image17.e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emf"/><Relationship Id="rId32" Type="http://schemas.openxmlformats.org/officeDocument/2006/relationships/image" Target="media/image16.e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7.emf"/><Relationship Id="rId28" Type="http://schemas.openxmlformats.org/officeDocument/2006/relationships/image" Target="media/image12.emf"/><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control" Target="activeX/activeX2.xml"/><Relationship Id="rId31" Type="http://schemas.openxmlformats.org/officeDocument/2006/relationships/image" Target="media/image1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image" Target="media/image6.emf"/><Relationship Id="rId27" Type="http://schemas.openxmlformats.org/officeDocument/2006/relationships/image" Target="media/image11.png"/><Relationship Id="rId30" Type="http://schemas.openxmlformats.org/officeDocument/2006/relationships/image" Target="media/image14.emf"/><Relationship Id="rId35" Type="http://schemas.openxmlformats.org/officeDocument/2006/relationships/header" Target="header5.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03A8250C-EDD8-480D-AA1C-8BE285256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8be52-d398-4af4-8c88-f8156a92ce2a"/>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DB65349A-4C92-410C-884F-70306EC30FA1}">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5a5aa76-4b22-43c3-9bb9-6f2fb36d90b5"/>
    <ds:schemaRef ds:uri="http://schemas.openxmlformats.org/package/2006/metadata/core-properties"/>
    <ds:schemaRef ds:uri="26d8be52-d398-4af4-8c88-f8156a92ce2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IRF.dotm</Template>
  <TotalTime>33</TotalTime>
  <Pages>15</Pages>
  <Words>4387</Words>
  <Characters>24014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NIAVI Stefania</cp:lastModifiedBy>
  <cp:revision>11</cp:revision>
  <cp:lastPrinted>2014-03-17T16:31:00Z</cp:lastPrinted>
  <dcterms:created xsi:type="dcterms:W3CDTF">2022-02-04T15:10:00Z</dcterms:created>
  <dcterms:modified xsi:type="dcterms:W3CDTF">2022-04-06T13:34:00Z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0x01010031AAEA470EEDF643980885FEC8596448</vt:lpwstr>
  </property>
  <property fmtid="{D5CDD505-2E9C-101B-9397-08002B2CF9AE}" pid="7" name="MediaServiceImageTags">
    <vt:lpwstr/>
  </property>
</Properties>
</file>